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C67" w:rsidRPr="0029369E" w:rsidRDefault="006C1C67" w:rsidP="005F3F65">
      <w:pPr>
        <w:jc w:val="center"/>
        <w:rPr>
          <w:b/>
          <w:spacing w:val="20"/>
        </w:rPr>
      </w:pPr>
      <w:r w:rsidRPr="0029369E">
        <w:rPr>
          <w:b/>
          <w:spacing w:val="20"/>
        </w:rPr>
        <w:t xml:space="preserve">ПРИЕТИ </w:t>
      </w:r>
      <w:r w:rsidR="00EE0B3C" w:rsidRPr="0029369E">
        <w:rPr>
          <w:b/>
          <w:spacing w:val="20"/>
        </w:rPr>
        <w:t xml:space="preserve">ЖАЛБИ И </w:t>
      </w:r>
      <w:r w:rsidRPr="0029369E">
        <w:rPr>
          <w:b/>
          <w:spacing w:val="20"/>
        </w:rPr>
        <w:t xml:space="preserve">СИГНАЛИ </w:t>
      </w:r>
      <w:r w:rsidR="006B54FB" w:rsidRPr="0029369E">
        <w:rPr>
          <w:b/>
          <w:spacing w:val="20"/>
        </w:rPr>
        <w:t>НА</w:t>
      </w:r>
      <w:r w:rsidRPr="0029369E">
        <w:rPr>
          <w:b/>
          <w:spacing w:val="20"/>
        </w:rPr>
        <w:t xml:space="preserve"> „ЗЕЛЕНИЯ ТЕЛЕФОН” И ЕЛЕКТРОННАТА ПОЩА В РИОСВ-БУРГАС</w:t>
      </w:r>
    </w:p>
    <w:p w:rsidR="006C1C67" w:rsidRPr="0029369E" w:rsidRDefault="006C1C67" w:rsidP="005F3F65">
      <w:pPr>
        <w:jc w:val="center"/>
        <w:rPr>
          <w:b/>
          <w:spacing w:val="20"/>
          <w:lang w:val="en-US"/>
        </w:rPr>
      </w:pPr>
      <w:r w:rsidRPr="0029369E">
        <w:rPr>
          <w:b/>
          <w:spacing w:val="20"/>
        </w:rPr>
        <w:t>ПРЕЗ МЕСЕЦ</w:t>
      </w:r>
      <w:r w:rsidR="00624045" w:rsidRPr="0029369E">
        <w:rPr>
          <w:b/>
          <w:spacing w:val="20"/>
        </w:rPr>
        <w:t xml:space="preserve"> </w:t>
      </w:r>
      <w:r w:rsidR="0032502F" w:rsidRPr="0029369E">
        <w:rPr>
          <w:b/>
          <w:spacing w:val="20"/>
        </w:rPr>
        <w:t>Ю</w:t>
      </w:r>
      <w:r w:rsidR="004F7DC7" w:rsidRPr="0029369E">
        <w:rPr>
          <w:b/>
          <w:spacing w:val="20"/>
        </w:rPr>
        <w:t>Л</w:t>
      </w:r>
      <w:r w:rsidR="0032502F" w:rsidRPr="0029369E">
        <w:rPr>
          <w:b/>
          <w:spacing w:val="20"/>
        </w:rPr>
        <w:t>И</w:t>
      </w:r>
      <w:r w:rsidR="009B7DB6" w:rsidRPr="0029369E">
        <w:rPr>
          <w:b/>
          <w:spacing w:val="20"/>
        </w:rPr>
        <w:t xml:space="preserve"> </w:t>
      </w:r>
      <w:r w:rsidRPr="0029369E">
        <w:rPr>
          <w:b/>
          <w:spacing w:val="20"/>
        </w:rPr>
        <w:t>201</w:t>
      </w:r>
      <w:r w:rsidR="00EA5AD7" w:rsidRPr="0029369E">
        <w:rPr>
          <w:b/>
          <w:spacing w:val="20"/>
        </w:rPr>
        <w:t>7</w:t>
      </w:r>
      <w:r w:rsidRPr="0029369E">
        <w:rPr>
          <w:b/>
          <w:spacing w:val="20"/>
        </w:rPr>
        <w:t xml:space="preserve"> Г.</w:t>
      </w:r>
    </w:p>
    <w:p w:rsidR="006C1C67" w:rsidRPr="0029369E" w:rsidRDefault="006C1C67" w:rsidP="005F3F65">
      <w:pPr>
        <w:jc w:val="both"/>
        <w:rPr>
          <w:b/>
          <w:sz w:val="22"/>
          <w:szCs w:val="22"/>
        </w:rPr>
      </w:pPr>
    </w:p>
    <w:tbl>
      <w:tblPr>
        <w:tblW w:w="155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0"/>
        <w:gridCol w:w="1743"/>
        <w:gridCol w:w="3785"/>
        <w:gridCol w:w="1705"/>
        <w:gridCol w:w="6044"/>
      </w:tblGrid>
      <w:tr w:rsidR="006C1C67" w:rsidRPr="0029369E" w:rsidTr="00B366CA">
        <w:tc>
          <w:tcPr>
            <w:tcW w:w="709" w:type="dxa"/>
            <w:vAlign w:val="center"/>
          </w:tcPr>
          <w:p w:rsidR="006C1C67" w:rsidRPr="0029369E" w:rsidRDefault="006C1C67" w:rsidP="00951026">
            <w:pPr>
              <w:jc w:val="center"/>
              <w:rPr>
                <w:b/>
                <w:sz w:val="20"/>
                <w:szCs w:val="20"/>
              </w:rPr>
            </w:pPr>
            <w:r w:rsidRPr="0029369E">
              <w:rPr>
                <w:b/>
                <w:sz w:val="20"/>
                <w:szCs w:val="20"/>
              </w:rPr>
              <w:t>№</w:t>
            </w:r>
          </w:p>
        </w:tc>
        <w:tc>
          <w:tcPr>
            <w:tcW w:w="1560" w:type="dxa"/>
            <w:vAlign w:val="center"/>
          </w:tcPr>
          <w:p w:rsidR="006C1C67" w:rsidRPr="0029369E" w:rsidRDefault="006C1C67" w:rsidP="00951026">
            <w:pPr>
              <w:ind w:right="-108"/>
              <w:jc w:val="center"/>
              <w:rPr>
                <w:b/>
                <w:sz w:val="20"/>
                <w:szCs w:val="20"/>
              </w:rPr>
            </w:pPr>
            <w:r w:rsidRPr="0029369E">
              <w:rPr>
                <w:b/>
                <w:sz w:val="20"/>
                <w:szCs w:val="20"/>
              </w:rPr>
              <w:t>ДАТА</w:t>
            </w:r>
          </w:p>
        </w:tc>
        <w:tc>
          <w:tcPr>
            <w:tcW w:w="1743" w:type="dxa"/>
            <w:vAlign w:val="center"/>
          </w:tcPr>
          <w:p w:rsidR="006C1C67" w:rsidRPr="0029369E" w:rsidRDefault="006C1C67" w:rsidP="00951026">
            <w:pPr>
              <w:jc w:val="center"/>
              <w:rPr>
                <w:b/>
                <w:sz w:val="20"/>
                <w:szCs w:val="20"/>
              </w:rPr>
            </w:pPr>
            <w:r w:rsidRPr="0029369E">
              <w:rPr>
                <w:b/>
                <w:sz w:val="20"/>
                <w:szCs w:val="20"/>
              </w:rPr>
              <w:t>ПОСТЪПИЛ СИГНАЛ</w:t>
            </w:r>
          </w:p>
        </w:tc>
        <w:tc>
          <w:tcPr>
            <w:tcW w:w="3785" w:type="dxa"/>
            <w:vAlign w:val="center"/>
          </w:tcPr>
          <w:p w:rsidR="006C1C67" w:rsidRPr="0029369E" w:rsidRDefault="006C1C67" w:rsidP="005058A2">
            <w:pPr>
              <w:jc w:val="center"/>
              <w:rPr>
                <w:b/>
                <w:sz w:val="20"/>
                <w:szCs w:val="20"/>
              </w:rPr>
            </w:pPr>
            <w:r w:rsidRPr="0029369E">
              <w:rPr>
                <w:b/>
                <w:sz w:val="20"/>
                <w:szCs w:val="20"/>
              </w:rPr>
              <w:t>СИГНАЛ</w:t>
            </w:r>
          </w:p>
        </w:tc>
        <w:tc>
          <w:tcPr>
            <w:tcW w:w="1705" w:type="dxa"/>
            <w:vAlign w:val="center"/>
          </w:tcPr>
          <w:p w:rsidR="006C1C67" w:rsidRPr="0029369E" w:rsidRDefault="006C1C67" w:rsidP="00951026">
            <w:pPr>
              <w:jc w:val="center"/>
              <w:rPr>
                <w:b/>
                <w:sz w:val="20"/>
                <w:szCs w:val="20"/>
              </w:rPr>
            </w:pPr>
            <w:r w:rsidRPr="0029369E">
              <w:rPr>
                <w:b/>
                <w:sz w:val="20"/>
                <w:szCs w:val="20"/>
              </w:rPr>
              <w:t>ОТГОВОРНА ИНСТИТУЦИЯ</w:t>
            </w:r>
          </w:p>
        </w:tc>
        <w:tc>
          <w:tcPr>
            <w:tcW w:w="6044" w:type="dxa"/>
            <w:vAlign w:val="center"/>
          </w:tcPr>
          <w:p w:rsidR="006C1C67" w:rsidRPr="0029369E" w:rsidRDefault="006C1C67" w:rsidP="00F16499">
            <w:pPr>
              <w:jc w:val="center"/>
              <w:rPr>
                <w:b/>
                <w:sz w:val="20"/>
                <w:szCs w:val="20"/>
              </w:rPr>
            </w:pPr>
            <w:r w:rsidRPr="0029369E">
              <w:rPr>
                <w:b/>
                <w:sz w:val="20"/>
                <w:szCs w:val="20"/>
              </w:rPr>
              <w:t>ПРЕДПРИЕТИ ДЕЙСТВИЯ</w:t>
            </w:r>
          </w:p>
        </w:tc>
      </w:tr>
      <w:tr w:rsidR="004F7DC7"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rsidP="005F3F65">
            <w:pPr>
              <w:jc w:val="both"/>
              <w:rPr>
                <w:rFonts w:ascii="Calibri" w:hAnsi="Calibri"/>
                <w:sz w:val="22"/>
                <w:szCs w:val="22"/>
                <w:lang w:val="en-US"/>
              </w:rPr>
            </w:pPr>
            <w:r w:rsidRPr="0029369E">
              <w:rPr>
                <w:rFonts w:ascii="Calibri" w:hAnsi="Calibri"/>
                <w:sz w:val="22"/>
                <w:szCs w:val="22"/>
              </w:rPr>
              <w:t>1</w:t>
            </w:r>
            <w:r w:rsidRPr="0029369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01.07.2017 г.</w:t>
            </w:r>
          </w:p>
        </w:tc>
        <w:tc>
          <w:tcPr>
            <w:tcW w:w="1743"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 xml:space="preserve">На входа на к-г Крайморие текат фекални води </w:t>
            </w:r>
          </w:p>
        </w:tc>
        <w:tc>
          <w:tcPr>
            <w:tcW w:w="1705" w:type="dxa"/>
            <w:tcBorders>
              <w:top w:val="single" w:sz="4" w:space="0" w:color="auto"/>
              <w:left w:val="single" w:sz="4" w:space="0" w:color="auto"/>
              <w:bottom w:val="single" w:sz="4" w:space="0" w:color="auto"/>
              <w:right w:val="single" w:sz="4" w:space="0" w:color="auto"/>
            </w:tcBorders>
            <w:vAlign w:val="center"/>
          </w:tcPr>
          <w:p w:rsidR="004F7DC7" w:rsidRPr="0029369E" w:rsidRDefault="00F817E6" w:rsidP="00512839">
            <w:pPr>
              <w:ind w:right="-108"/>
              <w:jc w:val="center"/>
              <w:rPr>
                <w:rFonts w:ascii="Calibri" w:hAnsi="Calibri"/>
                <w:sz w:val="22"/>
                <w:szCs w:val="22"/>
              </w:rPr>
            </w:pPr>
            <w:r w:rsidRPr="0029369E">
              <w:rPr>
                <w:rFonts w:ascii="Calibri" w:hAnsi="Calibri"/>
                <w:sz w:val="22"/>
                <w:szCs w:val="22"/>
              </w:rPr>
              <w:t>РИОСВ Бургас</w:t>
            </w:r>
          </w:p>
          <w:p w:rsidR="00F817E6" w:rsidRPr="0029369E" w:rsidRDefault="00F817E6" w:rsidP="00512839">
            <w:pPr>
              <w:ind w:right="-108"/>
              <w:jc w:val="center"/>
              <w:rPr>
                <w:rFonts w:ascii="Calibri" w:hAnsi="Calibri"/>
                <w:sz w:val="22"/>
                <w:szCs w:val="22"/>
              </w:rPr>
            </w:pPr>
            <w:r w:rsidRPr="0029369E">
              <w:rPr>
                <w:rFonts w:ascii="Calibri" w:hAnsi="Calibri"/>
                <w:sz w:val="22"/>
                <w:szCs w:val="22"/>
              </w:rPr>
              <w:t>община Бургас</w:t>
            </w:r>
          </w:p>
        </w:tc>
        <w:tc>
          <w:tcPr>
            <w:tcW w:w="6044"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rsidP="00F16499">
            <w:pPr>
              <w:jc w:val="both"/>
              <w:rPr>
                <w:rFonts w:ascii="Calibri" w:hAnsi="Calibri"/>
              </w:rPr>
            </w:pPr>
            <w:r w:rsidRPr="0029369E">
              <w:rPr>
                <w:rFonts w:ascii="Calibri" w:hAnsi="Calibri"/>
              </w:rPr>
              <w:t>Извършена е проверка на място от експерти на РИОСВ - Бургас и РЛ - Бургас. Установено е изтичане на води с фекален мирис със слаб отток от изоставена сграда в южната част на къмпинга. За предприемане на последващи действия сигналът е препратен на община Бургас. При извършената от община Бургас проверка се установява, че служители на "ВиК" ЕАД - Бургас извършват дейности по изчерпване на водоплътната изгребна яма в стара изоставена сграда на територията на къмпинга.</w:t>
            </w:r>
          </w:p>
        </w:tc>
      </w:tr>
      <w:tr w:rsidR="004F7DC7"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rsidP="005F3F65">
            <w:pPr>
              <w:jc w:val="both"/>
              <w:rPr>
                <w:rFonts w:ascii="Calibri" w:hAnsi="Calibri"/>
                <w:sz w:val="22"/>
                <w:szCs w:val="22"/>
              </w:rPr>
            </w:pPr>
            <w:r w:rsidRPr="0029369E">
              <w:rPr>
                <w:rFonts w:ascii="Calibri" w:hAnsi="Calibri"/>
                <w:sz w:val="22"/>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01.07.2017 г.</w:t>
            </w:r>
          </w:p>
        </w:tc>
        <w:tc>
          <w:tcPr>
            <w:tcW w:w="1743"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Умрял делфин на малкото плажче между бл.18 и бл.20 в Поморие</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4F7DC7" w:rsidRPr="0029369E" w:rsidRDefault="00F817E6" w:rsidP="00512839">
            <w:pPr>
              <w:jc w:val="center"/>
              <w:rPr>
                <w:rFonts w:ascii="Calibri" w:hAnsi="Calibri"/>
                <w:sz w:val="22"/>
                <w:szCs w:val="22"/>
              </w:rPr>
            </w:pPr>
            <w:r w:rsidRPr="0029369E">
              <w:rPr>
                <w:rFonts w:ascii="Calibri" w:hAnsi="Calibri"/>
                <w:sz w:val="22"/>
                <w:szCs w:val="22"/>
              </w:rPr>
              <w:t>община Поморие</w:t>
            </w:r>
          </w:p>
        </w:tc>
        <w:tc>
          <w:tcPr>
            <w:tcW w:w="6044"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rsidP="00F817E6">
            <w:pPr>
              <w:jc w:val="both"/>
              <w:rPr>
                <w:rFonts w:ascii="Calibri" w:hAnsi="Calibri"/>
              </w:rPr>
            </w:pPr>
            <w:r w:rsidRPr="0029369E">
              <w:rPr>
                <w:rFonts w:ascii="Calibri" w:hAnsi="Calibri"/>
              </w:rPr>
              <w:t>Сигналът е препратен на община Поморие. Общината притежава Разрешително № 630/2015 г. на МОСВ да ползва изключения от забраните, а именно да бъдат вземани от мястото, където са намерени, мъртви екземпляри от вида китоподобни, с цел да бъдат премествани и обезвреждани.</w:t>
            </w:r>
          </w:p>
        </w:tc>
      </w:tr>
      <w:tr w:rsidR="004F7DC7"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rsidP="001D5ED4">
            <w:pPr>
              <w:jc w:val="both"/>
              <w:rPr>
                <w:rFonts w:ascii="Calibri" w:hAnsi="Calibri"/>
                <w:sz w:val="22"/>
                <w:szCs w:val="22"/>
              </w:rPr>
            </w:pPr>
            <w:r w:rsidRPr="0029369E">
              <w:rPr>
                <w:rFonts w:ascii="Calibri" w:hAnsi="Calibri"/>
                <w:sz w:val="22"/>
                <w:szCs w:val="22"/>
              </w:rPr>
              <w:t>3</w:t>
            </w:r>
            <w:r w:rsidRPr="0029369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01.07.2017 г.</w:t>
            </w:r>
          </w:p>
        </w:tc>
        <w:tc>
          <w:tcPr>
            <w:tcW w:w="1743"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 xml:space="preserve">Соколче, паднало на земята в апартаментен хотел "Мида" в к.к. Слънчев бряг </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4F7DC7" w:rsidRPr="0029369E" w:rsidRDefault="004F7DC7" w:rsidP="00512839">
            <w:pPr>
              <w:ind w:right="-108"/>
              <w:jc w:val="center"/>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rsidP="00F16499">
            <w:pPr>
              <w:jc w:val="both"/>
              <w:rPr>
                <w:rFonts w:ascii="Calibri" w:hAnsi="Calibri"/>
              </w:rPr>
            </w:pPr>
            <w:r w:rsidRPr="0029369E">
              <w:rPr>
                <w:rFonts w:ascii="Calibri" w:hAnsi="Calibri"/>
              </w:rPr>
              <w:t>В телефонен разговор със сигналоподателката са дадени указания, птицата да бъде качена на близката дърво или на покрива на сградата.</w:t>
            </w:r>
          </w:p>
        </w:tc>
      </w:tr>
      <w:tr w:rsidR="004F7DC7"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rsidP="001D5ED4">
            <w:pPr>
              <w:jc w:val="both"/>
              <w:rPr>
                <w:rFonts w:ascii="Calibri" w:hAnsi="Calibri"/>
                <w:sz w:val="22"/>
                <w:szCs w:val="22"/>
              </w:rPr>
            </w:pPr>
            <w:r w:rsidRPr="0029369E">
              <w:rPr>
                <w:rFonts w:ascii="Calibri" w:hAnsi="Calibri"/>
                <w:sz w:val="22"/>
                <w:szCs w:val="22"/>
              </w:rPr>
              <w:t>4.</w:t>
            </w:r>
          </w:p>
        </w:tc>
        <w:tc>
          <w:tcPr>
            <w:tcW w:w="1560"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01.07.2017 г.</w:t>
            </w:r>
          </w:p>
        </w:tc>
        <w:tc>
          <w:tcPr>
            <w:tcW w:w="1743"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 xml:space="preserve">Отходна тръба за отпадни води на плаж "Каваци-север" </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4F7DC7" w:rsidRPr="0029369E" w:rsidRDefault="00F817E6" w:rsidP="00512839">
            <w:pPr>
              <w:ind w:right="-108"/>
              <w:jc w:val="center"/>
              <w:rPr>
                <w:rFonts w:ascii="Calibri" w:hAnsi="Calibri"/>
                <w:sz w:val="22"/>
                <w:szCs w:val="22"/>
              </w:rPr>
            </w:pPr>
            <w:r w:rsidRPr="0029369E">
              <w:rPr>
                <w:rFonts w:ascii="Calibri" w:hAnsi="Calibri"/>
              </w:rPr>
              <w:t>община Созопол</w:t>
            </w:r>
          </w:p>
        </w:tc>
        <w:tc>
          <w:tcPr>
            <w:tcW w:w="6044"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rsidP="00F16499">
            <w:pPr>
              <w:jc w:val="both"/>
              <w:rPr>
                <w:rFonts w:ascii="Calibri" w:hAnsi="Calibri"/>
              </w:rPr>
            </w:pPr>
            <w:r w:rsidRPr="0029369E">
              <w:rPr>
                <w:rFonts w:ascii="Calibri" w:hAnsi="Calibri"/>
              </w:rPr>
              <w:t xml:space="preserve">Извършена е проверка на място от експерти на РИОСВ - Бургас и РЛ - Бургас. Установено е наличие на тръба, изведена на плажа и в Черно море се изтичат и се заустват води с доловим мирис на битово-фекални и бледо-кафяв цвят. Взета е водна проба за физико-химичен анализ. При огледа в района се констатира, че в дренажен канал за повърхностни води е изведена </w:t>
            </w:r>
            <w:r w:rsidRPr="0029369E">
              <w:rPr>
                <w:rFonts w:ascii="Calibri" w:hAnsi="Calibri"/>
              </w:rPr>
              <w:lastRenderedPageBreak/>
              <w:t>тръба. Тръбата се намира срещу семеен хотел "Свети Никола". Извършена е проверка на канално-помпената станция в района, откъдето отпадъчните води на обектите в района се претласкват към канализационната система на гр.Созопол. Шахтите на КПС са пълни с вода на горно ниво. Дадени са предписания на кмета на община Созопол и изпълнителния Директор на "ВиК" ЕАД - Бургас да представят документи за законността на изграждане на изведената в дренажния канал тръба. При извършена проверка от служители на община Созопол е установено, че има изграден незаконен строеж "Канално-помпена станция" в поземлен имот в м.Каваци, земл.община Созопол.</w:t>
            </w:r>
          </w:p>
        </w:tc>
      </w:tr>
      <w:tr w:rsidR="004F7DC7"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rsidP="005F3F65">
            <w:pPr>
              <w:jc w:val="both"/>
              <w:rPr>
                <w:rFonts w:ascii="Calibri" w:hAnsi="Calibri"/>
                <w:sz w:val="22"/>
                <w:szCs w:val="22"/>
              </w:rPr>
            </w:pPr>
            <w:r w:rsidRPr="0029369E">
              <w:rPr>
                <w:rFonts w:ascii="Calibri" w:hAnsi="Calibri"/>
                <w:sz w:val="22"/>
                <w:szCs w:val="22"/>
              </w:rPr>
              <w:lastRenderedPageBreak/>
              <w:t>5.</w:t>
            </w:r>
          </w:p>
        </w:tc>
        <w:tc>
          <w:tcPr>
            <w:tcW w:w="1560"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01.07.2017 г.</w:t>
            </w:r>
          </w:p>
        </w:tc>
        <w:tc>
          <w:tcPr>
            <w:tcW w:w="1743"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Малка сова в к-с "Санта Марина" в Созопол</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4F7DC7" w:rsidRPr="0029369E" w:rsidRDefault="004F7DC7" w:rsidP="00512839">
            <w:pPr>
              <w:jc w:val="center"/>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rsidP="00F16499">
            <w:pPr>
              <w:jc w:val="both"/>
              <w:rPr>
                <w:rFonts w:ascii="Calibri" w:hAnsi="Calibri"/>
              </w:rPr>
            </w:pPr>
            <w:r w:rsidRPr="0029369E">
              <w:rPr>
                <w:rFonts w:ascii="Calibri" w:hAnsi="Calibri"/>
              </w:rPr>
              <w:t>След разговор със сигналоподателя се установи, че совата е малка. Дадени са указания на сигналоподателя совата да бъде качена на дърво.</w:t>
            </w:r>
          </w:p>
        </w:tc>
      </w:tr>
      <w:tr w:rsidR="004F7DC7"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rsidP="005F3F65">
            <w:pPr>
              <w:jc w:val="both"/>
              <w:rPr>
                <w:rFonts w:ascii="Calibri" w:hAnsi="Calibri"/>
                <w:sz w:val="22"/>
                <w:szCs w:val="22"/>
              </w:rPr>
            </w:pPr>
            <w:r w:rsidRPr="0029369E">
              <w:rPr>
                <w:rFonts w:ascii="Calibri" w:hAnsi="Calibri"/>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01.07.2017 г.</w:t>
            </w:r>
          </w:p>
        </w:tc>
        <w:tc>
          <w:tcPr>
            <w:tcW w:w="1743"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В к-г "Градина", Созопол морската вода е замърсена със сапуни.</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4F7DC7" w:rsidRPr="0029369E" w:rsidRDefault="004F7DC7" w:rsidP="00512839">
            <w:pPr>
              <w:ind w:right="-108"/>
              <w:jc w:val="center"/>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rsidP="00F16499">
            <w:pPr>
              <w:jc w:val="both"/>
              <w:rPr>
                <w:rFonts w:ascii="Calibri" w:hAnsi="Calibri"/>
              </w:rPr>
            </w:pPr>
            <w:r w:rsidRPr="0029369E">
              <w:rPr>
                <w:rFonts w:ascii="Calibri" w:hAnsi="Calibri"/>
              </w:rPr>
              <w:t>Извършен е оглед на морския плаж на къмпинг "Градина". Не е констатирано заустване на битово-фекални води в Черно море. Морската вода е с естествен цвят и мирис. Не е установено замърсяване с повърхностно-активни вещества (сапуни).</w:t>
            </w:r>
          </w:p>
        </w:tc>
      </w:tr>
      <w:tr w:rsidR="004F7DC7"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4F7DC7" w:rsidRPr="0029369E" w:rsidRDefault="00E3225B" w:rsidP="005F3F65">
            <w:pPr>
              <w:jc w:val="both"/>
              <w:rPr>
                <w:rFonts w:ascii="Calibri" w:hAnsi="Calibri"/>
                <w:sz w:val="22"/>
                <w:szCs w:val="22"/>
              </w:rPr>
            </w:pPr>
            <w:r w:rsidRPr="0029369E">
              <w:rPr>
                <w:rFonts w:ascii="Calibri" w:hAnsi="Calibri"/>
                <w:sz w:val="22"/>
                <w:szCs w:val="22"/>
              </w:rPr>
              <w:t>7</w:t>
            </w:r>
            <w:r w:rsidR="004F7DC7" w:rsidRPr="0029369E">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04.07.2017 г.</w:t>
            </w:r>
          </w:p>
        </w:tc>
        <w:tc>
          <w:tcPr>
            <w:tcW w:w="1743"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Щъркел със счупено крило в центъра на с.Димчево</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4F7DC7" w:rsidRPr="0029369E" w:rsidRDefault="004F7DC7" w:rsidP="00512839">
            <w:pPr>
              <w:ind w:right="-108"/>
              <w:jc w:val="center"/>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rsidP="00F16499">
            <w:pPr>
              <w:jc w:val="both"/>
              <w:rPr>
                <w:rFonts w:ascii="Calibri" w:hAnsi="Calibri"/>
              </w:rPr>
            </w:pPr>
            <w:r w:rsidRPr="0029369E">
              <w:rPr>
                <w:rFonts w:ascii="Calibri" w:hAnsi="Calibri"/>
              </w:rPr>
              <w:t>До организиране на проверката сигналоподателя подаде информация, че щъркела не се открива на мястото, където е видян.</w:t>
            </w:r>
          </w:p>
        </w:tc>
      </w:tr>
      <w:tr w:rsidR="004F7DC7"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4F7DC7" w:rsidRPr="0029369E" w:rsidRDefault="00E3225B" w:rsidP="00CB0AA0">
            <w:pPr>
              <w:jc w:val="both"/>
              <w:rPr>
                <w:rFonts w:ascii="Calibri" w:hAnsi="Calibri"/>
                <w:sz w:val="22"/>
                <w:szCs w:val="22"/>
              </w:rPr>
            </w:pPr>
            <w:r w:rsidRPr="0029369E">
              <w:rPr>
                <w:rFonts w:ascii="Calibri" w:hAnsi="Calibri"/>
                <w:sz w:val="22"/>
                <w:szCs w:val="22"/>
              </w:rPr>
              <w:t>8</w:t>
            </w:r>
            <w:r w:rsidR="004F7DC7" w:rsidRPr="0029369E">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04.07.2017 г.</w:t>
            </w:r>
          </w:p>
        </w:tc>
        <w:tc>
          <w:tcPr>
            <w:tcW w:w="1743"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Кайт сърфисти в Поморийско езеро</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4F7DC7" w:rsidRPr="0029369E" w:rsidRDefault="004F7DC7" w:rsidP="00512839">
            <w:pPr>
              <w:ind w:right="-108"/>
              <w:jc w:val="center"/>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tcPr>
          <w:p w:rsidR="004F7DC7" w:rsidRPr="0029369E" w:rsidRDefault="004F7DC7" w:rsidP="00F16499">
            <w:pPr>
              <w:jc w:val="both"/>
              <w:rPr>
                <w:rFonts w:ascii="Calibri" w:hAnsi="Calibri"/>
              </w:rPr>
            </w:pPr>
            <w:r w:rsidRPr="0029369E">
              <w:rPr>
                <w:rFonts w:ascii="Calibri" w:hAnsi="Calibri"/>
              </w:rPr>
              <w:t xml:space="preserve">Извършена е проверка от служители на РУ -Поморие, за която е получен доклад за установени трима нарушители. Изпратени са покани за съставяне на актове за установяване на административно наказание за нарушаване на чл.124, ал.1 от ЗБР, във връзка с т.7.7. от Заповед №РД-78/03.02.2009 г. на МОСВ. </w:t>
            </w:r>
          </w:p>
        </w:tc>
      </w:tr>
      <w:tr w:rsidR="004F7DC7"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4F7DC7" w:rsidRPr="0029369E" w:rsidRDefault="00E3225B" w:rsidP="005F3F65">
            <w:pPr>
              <w:jc w:val="both"/>
              <w:rPr>
                <w:rFonts w:ascii="Calibri" w:hAnsi="Calibri"/>
                <w:sz w:val="22"/>
                <w:szCs w:val="22"/>
              </w:rPr>
            </w:pPr>
            <w:r w:rsidRPr="0029369E">
              <w:rPr>
                <w:rFonts w:ascii="Calibri" w:hAnsi="Calibri"/>
                <w:sz w:val="22"/>
                <w:szCs w:val="22"/>
              </w:rPr>
              <w:lastRenderedPageBreak/>
              <w:t>9</w:t>
            </w:r>
            <w:r w:rsidR="004F7DC7" w:rsidRPr="0029369E">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05.07.2017 г.</w:t>
            </w:r>
          </w:p>
        </w:tc>
        <w:tc>
          <w:tcPr>
            <w:tcW w:w="1743"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В центъра на гр.Бургас се усеща силна миризма на гориво (бензин)</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4F7DC7" w:rsidRPr="0029369E" w:rsidRDefault="004F7DC7" w:rsidP="00512839">
            <w:pPr>
              <w:ind w:right="-108"/>
              <w:jc w:val="center"/>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rsidP="00F16499">
            <w:pPr>
              <w:jc w:val="both"/>
              <w:rPr>
                <w:rFonts w:ascii="Calibri" w:hAnsi="Calibri"/>
              </w:rPr>
            </w:pPr>
            <w:r w:rsidRPr="0029369E">
              <w:rPr>
                <w:rFonts w:ascii="Calibri" w:hAnsi="Calibri"/>
              </w:rPr>
              <w:t xml:space="preserve">Извършена е проверка на данните от измервателните станции в кв.Долно Езерово и автоматичната система в сградата на РИОСВ - Бургас. Не са регистрирани превишения на пределно допустимите концентрации на контролираните показатели.  </w:t>
            </w:r>
          </w:p>
        </w:tc>
      </w:tr>
      <w:tr w:rsidR="004F7DC7" w:rsidRPr="0029369E" w:rsidTr="00B366CA">
        <w:trPr>
          <w:trHeight w:val="557"/>
        </w:trPr>
        <w:tc>
          <w:tcPr>
            <w:tcW w:w="709"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rsidP="00E3225B">
            <w:pPr>
              <w:jc w:val="both"/>
              <w:rPr>
                <w:rFonts w:ascii="Calibri" w:hAnsi="Calibri"/>
                <w:sz w:val="22"/>
                <w:szCs w:val="22"/>
              </w:rPr>
            </w:pPr>
            <w:r w:rsidRPr="0029369E">
              <w:rPr>
                <w:rFonts w:ascii="Calibri" w:hAnsi="Calibri"/>
                <w:sz w:val="22"/>
                <w:szCs w:val="22"/>
              </w:rPr>
              <w:t>1</w:t>
            </w:r>
            <w:r w:rsidR="00E3225B" w:rsidRPr="0029369E">
              <w:rPr>
                <w:rFonts w:ascii="Calibri" w:hAnsi="Calibri"/>
                <w:sz w:val="22"/>
                <w:szCs w:val="22"/>
              </w:rPr>
              <w:t>0</w:t>
            </w:r>
            <w:r w:rsidRPr="0029369E">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05.07.2017 г.</w:t>
            </w:r>
          </w:p>
        </w:tc>
        <w:tc>
          <w:tcPr>
            <w:tcW w:w="1743"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Умрял делфин на к-г "Корал"</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4F7DC7" w:rsidRPr="0029369E" w:rsidRDefault="00F817E6" w:rsidP="00F817E6">
            <w:pPr>
              <w:jc w:val="center"/>
              <w:rPr>
                <w:rFonts w:ascii="Calibri" w:hAnsi="Calibri"/>
                <w:sz w:val="22"/>
                <w:szCs w:val="22"/>
              </w:rPr>
            </w:pPr>
            <w:r w:rsidRPr="0029369E">
              <w:rPr>
                <w:rFonts w:ascii="Calibri" w:hAnsi="Calibri"/>
              </w:rPr>
              <w:t>община Царево</w:t>
            </w:r>
          </w:p>
        </w:tc>
        <w:tc>
          <w:tcPr>
            <w:tcW w:w="6044"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rsidP="00F16499">
            <w:pPr>
              <w:jc w:val="both"/>
              <w:rPr>
                <w:rFonts w:ascii="Calibri" w:hAnsi="Calibri"/>
              </w:rPr>
            </w:pPr>
            <w:r w:rsidRPr="0029369E">
              <w:rPr>
                <w:rFonts w:ascii="Calibri" w:hAnsi="Calibri"/>
              </w:rPr>
              <w:t>Проверка е извършена от служители на община Царево. Общината притежава Разрешително № 680/23.06.2016 г. на МОСВ да ползва изключения от забраните, а именно да бъдат вземани от мястото, където са намерени, мъртви екземпляри от вида китоподобни, с цел да бъдат премествани и обезвреждани.</w:t>
            </w:r>
          </w:p>
        </w:tc>
      </w:tr>
      <w:tr w:rsidR="004F7DC7"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rsidP="005F3F65">
            <w:pPr>
              <w:jc w:val="both"/>
              <w:rPr>
                <w:rFonts w:ascii="Calibri" w:hAnsi="Calibri"/>
                <w:sz w:val="22"/>
                <w:szCs w:val="22"/>
              </w:rPr>
            </w:pPr>
            <w:r w:rsidRPr="0029369E">
              <w:rPr>
                <w:rFonts w:ascii="Calibri" w:hAnsi="Calibri"/>
                <w:sz w:val="22"/>
                <w:szCs w:val="22"/>
              </w:rPr>
              <w:t>1</w:t>
            </w:r>
            <w:r w:rsidR="00E3225B" w:rsidRPr="0029369E">
              <w:rPr>
                <w:rFonts w:ascii="Calibri" w:hAnsi="Calibri"/>
                <w:sz w:val="22"/>
                <w:szCs w:val="22"/>
              </w:rPr>
              <w:t>1</w:t>
            </w:r>
            <w:r w:rsidRPr="0029369E">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05.07.2017 г.</w:t>
            </w:r>
          </w:p>
        </w:tc>
        <w:tc>
          <w:tcPr>
            <w:tcW w:w="1743"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4F7DC7" w:rsidRPr="0029369E" w:rsidRDefault="007776D9" w:rsidP="007776D9">
            <w:pPr>
              <w:rPr>
                <w:rFonts w:ascii="Calibri" w:hAnsi="Calibri"/>
              </w:rPr>
            </w:pPr>
            <w:r w:rsidRPr="0029369E">
              <w:rPr>
                <w:rFonts w:ascii="Calibri" w:hAnsi="Calibri"/>
              </w:rPr>
              <w:t>Сметище в гр.Айтос се почиства, като се запръстява по пътя за бившото депо</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4F7DC7" w:rsidRPr="0029369E" w:rsidRDefault="00F817E6" w:rsidP="004D19BA">
            <w:pPr>
              <w:ind w:right="-108"/>
              <w:jc w:val="both"/>
              <w:rPr>
                <w:rFonts w:ascii="Calibri" w:hAnsi="Calibri"/>
                <w:sz w:val="22"/>
                <w:szCs w:val="22"/>
              </w:rPr>
            </w:pPr>
            <w:r w:rsidRPr="0029369E">
              <w:rPr>
                <w:rFonts w:ascii="Calibri" w:hAnsi="Calibri"/>
                <w:sz w:val="22"/>
                <w:szCs w:val="22"/>
              </w:rPr>
              <w:t>община Айтос</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tcPr>
          <w:p w:rsidR="004F7DC7" w:rsidRPr="0029369E" w:rsidRDefault="001300FB" w:rsidP="00F16499">
            <w:pPr>
              <w:jc w:val="both"/>
              <w:rPr>
                <w:rFonts w:ascii="Calibri" w:hAnsi="Calibri"/>
              </w:rPr>
            </w:pPr>
            <w:r w:rsidRPr="0029369E">
              <w:rPr>
                <w:rFonts w:ascii="Calibri" w:hAnsi="Calibri"/>
              </w:rPr>
              <w:t>Извършена е проверка в присъствието на сигналоподателя на терен на територията на гр.Айтос, посока с.Мъглен в ромска махала. Установи се, че върху запръстения участък са изхвърлени купчини битови и строителни отпадъци. Достъпът до терена е свободен и причинителите на отпадъците са неизвестни. Дадени са предписания на Кмета на община Айтос да се ограничи достъпа до терена и да се поставят забранителни табели.</w:t>
            </w:r>
          </w:p>
        </w:tc>
      </w:tr>
      <w:tr w:rsidR="004F7DC7"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rsidP="005F3F65">
            <w:pPr>
              <w:jc w:val="both"/>
              <w:rPr>
                <w:rFonts w:ascii="Calibri" w:hAnsi="Calibri"/>
                <w:sz w:val="22"/>
                <w:szCs w:val="22"/>
              </w:rPr>
            </w:pPr>
            <w:r w:rsidRPr="0029369E">
              <w:rPr>
                <w:rFonts w:ascii="Calibri" w:hAnsi="Calibri"/>
                <w:sz w:val="22"/>
                <w:szCs w:val="22"/>
              </w:rPr>
              <w:t>1</w:t>
            </w:r>
            <w:r w:rsidR="00E3225B" w:rsidRPr="0029369E">
              <w:rPr>
                <w:rFonts w:ascii="Calibri" w:hAnsi="Calibri"/>
                <w:sz w:val="22"/>
                <w:szCs w:val="22"/>
              </w:rPr>
              <w:t>2</w:t>
            </w:r>
            <w:r w:rsidRPr="0029369E">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05.07.2017 г.</w:t>
            </w:r>
          </w:p>
        </w:tc>
        <w:tc>
          <w:tcPr>
            <w:tcW w:w="1743"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Мъртъв делфин на плаж "Олимпийски надежди" в с.Равда</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4F7DC7" w:rsidRPr="0029369E" w:rsidRDefault="004F7DC7" w:rsidP="004D19BA">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rsidP="00F16499">
            <w:pPr>
              <w:jc w:val="both"/>
              <w:rPr>
                <w:rFonts w:ascii="Calibri" w:hAnsi="Calibri"/>
              </w:rPr>
            </w:pPr>
            <w:r w:rsidRPr="0029369E">
              <w:rPr>
                <w:rFonts w:ascii="Calibri" w:hAnsi="Calibri"/>
              </w:rPr>
              <w:t>Извършена е проверка от служители на община Несебър за предприемане на действия, съгласно Разрешително №631/2015 г. за преместване на китоподобни, издадено от МОСВ.</w:t>
            </w:r>
          </w:p>
        </w:tc>
      </w:tr>
      <w:tr w:rsidR="004F7DC7"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rsidP="00E3225B">
            <w:pPr>
              <w:jc w:val="both"/>
              <w:rPr>
                <w:rFonts w:ascii="Calibri" w:hAnsi="Calibri"/>
                <w:sz w:val="22"/>
                <w:szCs w:val="22"/>
              </w:rPr>
            </w:pPr>
            <w:r w:rsidRPr="0029369E">
              <w:rPr>
                <w:rFonts w:ascii="Calibri" w:hAnsi="Calibri"/>
                <w:sz w:val="22"/>
                <w:szCs w:val="22"/>
              </w:rPr>
              <w:t>1</w:t>
            </w:r>
            <w:r w:rsidR="00E3225B" w:rsidRPr="0029369E">
              <w:rPr>
                <w:rFonts w:ascii="Calibri" w:hAnsi="Calibri"/>
                <w:sz w:val="22"/>
                <w:szCs w:val="22"/>
              </w:rPr>
              <w:t>3</w:t>
            </w:r>
            <w:r w:rsidRPr="0029369E">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06.07.2017 г.</w:t>
            </w:r>
          </w:p>
        </w:tc>
        <w:tc>
          <w:tcPr>
            <w:tcW w:w="1743"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електронна поща</w:t>
            </w:r>
          </w:p>
        </w:tc>
        <w:tc>
          <w:tcPr>
            <w:tcW w:w="3785" w:type="dxa"/>
            <w:tcBorders>
              <w:top w:val="single" w:sz="4" w:space="0" w:color="auto"/>
              <w:left w:val="single" w:sz="4" w:space="0" w:color="auto"/>
              <w:bottom w:val="single" w:sz="4" w:space="0" w:color="auto"/>
              <w:right w:val="single" w:sz="4" w:space="0" w:color="auto"/>
            </w:tcBorders>
            <w:vAlign w:val="center"/>
          </w:tcPr>
          <w:p w:rsidR="004F7DC7" w:rsidRPr="0029369E" w:rsidRDefault="007776D9">
            <w:pPr>
              <w:rPr>
                <w:rFonts w:ascii="Calibri" w:hAnsi="Calibri"/>
              </w:rPr>
            </w:pPr>
            <w:r w:rsidRPr="0029369E">
              <w:rPr>
                <w:rFonts w:ascii="Calibri" w:hAnsi="Calibri"/>
              </w:rPr>
              <w:t xml:space="preserve">Ползване на лечебни растения, изразяващи се в изкупуване и съхраняване на лечебни билки  - къпини и коприва </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4F7DC7" w:rsidRPr="0029369E" w:rsidRDefault="004F7DC7" w:rsidP="004D19BA">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rsidP="00F16499">
            <w:pPr>
              <w:jc w:val="both"/>
              <w:rPr>
                <w:rFonts w:ascii="Calibri" w:hAnsi="Calibri"/>
              </w:rPr>
            </w:pPr>
            <w:r w:rsidRPr="0029369E">
              <w:rPr>
                <w:rFonts w:ascii="Calibri" w:hAnsi="Calibri"/>
              </w:rPr>
              <w:t> </w:t>
            </w:r>
            <w:r w:rsidR="001300FB" w:rsidRPr="0029369E">
              <w:rPr>
                <w:rFonts w:ascii="Calibri" w:hAnsi="Calibri"/>
              </w:rPr>
              <w:t xml:space="preserve">Сигналът е подаден от ТП "ДГС Средец",чиито служители са установили, че дейността по изкупуване и съхраняване на лечебни растения се извършва в селскостопанска постройка - склад на територията на община Средец, м."Апостолова воденица". На присъствалите лица са поискани документи за извършване на дейността, но такива не са били </w:t>
            </w:r>
            <w:r w:rsidR="001300FB" w:rsidRPr="0029369E">
              <w:rPr>
                <w:rFonts w:ascii="Calibri" w:hAnsi="Calibri"/>
              </w:rPr>
              <w:lastRenderedPageBreak/>
              <w:t>представени. При последваща проверка от експерт на РИОСВ - Бургас оградата на склада е била заключена. Видимо в двора са разстлани за сушене листа от къпина и кантар за измерване на тегло. На управителя на фирма "Стаматов-7" ЕООД, чиято собственост е склада е изпратена покана за съставяне на акт за установяване на административно нарушение.</w:t>
            </w:r>
          </w:p>
        </w:tc>
      </w:tr>
      <w:tr w:rsidR="004F7DC7"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rsidP="00E3225B">
            <w:pPr>
              <w:jc w:val="both"/>
              <w:rPr>
                <w:rFonts w:ascii="Calibri" w:hAnsi="Calibri"/>
                <w:sz w:val="22"/>
                <w:szCs w:val="22"/>
              </w:rPr>
            </w:pPr>
            <w:r w:rsidRPr="0029369E">
              <w:rPr>
                <w:rFonts w:ascii="Calibri" w:hAnsi="Calibri"/>
                <w:sz w:val="22"/>
                <w:szCs w:val="22"/>
              </w:rPr>
              <w:lastRenderedPageBreak/>
              <w:t>1</w:t>
            </w:r>
            <w:r w:rsidR="00E3225B" w:rsidRPr="0029369E">
              <w:rPr>
                <w:rFonts w:ascii="Calibri" w:hAnsi="Calibri"/>
                <w:sz w:val="22"/>
                <w:szCs w:val="22"/>
              </w:rPr>
              <w:t>4</w:t>
            </w:r>
            <w:r w:rsidRPr="0029369E">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06.07.2017 г.</w:t>
            </w:r>
          </w:p>
        </w:tc>
        <w:tc>
          <w:tcPr>
            <w:tcW w:w="1743"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жалба</w:t>
            </w:r>
          </w:p>
        </w:tc>
        <w:tc>
          <w:tcPr>
            <w:tcW w:w="3785" w:type="dxa"/>
            <w:tcBorders>
              <w:top w:val="single" w:sz="4" w:space="0" w:color="auto"/>
              <w:left w:val="single" w:sz="4" w:space="0" w:color="auto"/>
              <w:bottom w:val="single" w:sz="4" w:space="0" w:color="auto"/>
              <w:right w:val="single" w:sz="4" w:space="0" w:color="auto"/>
            </w:tcBorders>
            <w:vAlign w:val="center"/>
          </w:tcPr>
          <w:p w:rsidR="004F7DC7" w:rsidRPr="0029369E" w:rsidRDefault="004F7DC7">
            <w:pPr>
              <w:rPr>
                <w:rFonts w:ascii="Calibri" w:hAnsi="Calibri"/>
              </w:rPr>
            </w:pPr>
            <w:r w:rsidRPr="0029369E">
              <w:rPr>
                <w:rFonts w:ascii="Calibri" w:hAnsi="Calibri"/>
              </w:rPr>
              <w:t>Екологични проблеми и нередности на територията на община Руен</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4F7DC7" w:rsidRPr="0029369E" w:rsidRDefault="004F7DC7" w:rsidP="004D19BA">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4F7DC7" w:rsidP="00F16499">
            <w:pPr>
              <w:jc w:val="both"/>
              <w:rPr>
                <w:rFonts w:ascii="Calibri" w:hAnsi="Calibri"/>
              </w:rPr>
            </w:pPr>
            <w:r w:rsidRPr="0029369E">
              <w:rPr>
                <w:rFonts w:ascii="Calibri" w:hAnsi="Calibri"/>
              </w:rPr>
              <w:t xml:space="preserve">Извършена е проверка по жалба, съдържаща проблеми и нередности на територията на община Руен. Експертите на РИОСВ - Бургас са извършили проверка по нередности от тяхната компетентност в присъствието на еколога на общината. Установи се, че има нерегламентирано изхвърляне на битови, растителни и животински отпадъци. Наблюдава се и запалване на растителни отпадъци. В с.Руен няма изградена канализация. Има прокопани открити бетонови канали за оттичане на дъждовни и подземни води. Дадени са предписания на кмета на община Руен за извършване на проверки във връзка с констатираното наличие на колектор, изведен в близост до м.Корията и да се извърши проверка за нерегламентирани включвания на отпадъчни води в двата отливни бетонови канала. Извършена е последваща проверка за констатиране изпълнението на предписанията. От извършените проверки от страна на общината става ясно, че са установени шестнадесет нерагламентирани включвания на отпадъчни води в дъждовния канал. На собствениците на имотите са дадени предписания за изграждане на водоплътни изглебни ями. По време на проверката се уточни, че м.Корията е собственост на МЗХГ. Констатира се наличие на голямо количество </w:t>
            </w:r>
            <w:r w:rsidRPr="0029369E">
              <w:rPr>
                <w:rFonts w:ascii="Calibri" w:hAnsi="Calibri"/>
              </w:rPr>
              <w:lastRenderedPageBreak/>
              <w:t>отпадъци с различен произход. Община Руен има приети общинска Наредба за управление на отпадъците и Наредба за опазване на обществения ред, околната среда и приветливия вид на населените места и превантивна работа по опазване живота, здравето и имуществото на гражданите.</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rPr>
              <w:lastRenderedPageBreak/>
              <w:t>15.</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06.07.2017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Мъртъв делфин на "Марина кейп" в гр.Ахелой</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F817E6" w:rsidP="00F817E6">
            <w:pPr>
              <w:ind w:right="-108"/>
              <w:jc w:val="center"/>
              <w:rPr>
                <w:rFonts w:ascii="Calibri" w:hAnsi="Calibri"/>
              </w:rPr>
            </w:pPr>
            <w:r w:rsidRPr="0029369E">
              <w:rPr>
                <w:rFonts w:ascii="Calibri" w:hAnsi="Calibri"/>
              </w:rPr>
              <w:t>община Поморие</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jc w:val="both"/>
              <w:rPr>
                <w:rFonts w:ascii="Calibri" w:hAnsi="Calibri"/>
              </w:rPr>
            </w:pPr>
            <w:r w:rsidRPr="0029369E">
              <w:rPr>
                <w:rFonts w:ascii="Calibri" w:hAnsi="Calibri"/>
              </w:rPr>
              <w:t>Сигналът е препратен по компетентност на община Поморие. Общината притежава Разрешително № 630/2015 г. на МОСВ да ползва изключения от забраните, а именно да бъдат вземани от мястото, където са намерени, мъртви екземпляри от вида китоподобни, с цел да бъдат премествани и обезвреждани.</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rPr>
              <w:t>16.</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07.07.2017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7776D9">
            <w:pPr>
              <w:rPr>
                <w:rFonts w:ascii="Calibri" w:hAnsi="Calibri"/>
              </w:rPr>
            </w:pPr>
            <w:r w:rsidRPr="0029369E">
              <w:rPr>
                <w:rFonts w:ascii="Calibri" w:hAnsi="Calibri"/>
              </w:rPr>
              <w:t>Ранена сова в курортно селище "Санта Марина", Созопол</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512839">
            <w:pPr>
              <w:ind w:right="-108"/>
              <w:jc w:val="center"/>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При извършена проверка се констатира, че намерената птица е от вида чухъл и е защитен вид. Чухълчето е малко с пухово оперение. Жизнено е, но се нуждае от  доотглеждане. На основание чл.39, ал.2, т.2 от ЗБР се изпраща за доотглеждане в Център за диви животни - Стара Загора.</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1D5ED4">
            <w:pPr>
              <w:jc w:val="both"/>
              <w:rPr>
                <w:rFonts w:ascii="Calibri" w:hAnsi="Calibri"/>
                <w:sz w:val="22"/>
                <w:szCs w:val="22"/>
              </w:rPr>
            </w:pPr>
            <w:r w:rsidRPr="0029369E">
              <w:rPr>
                <w:rFonts w:ascii="Calibri" w:hAnsi="Calibri"/>
                <w:sz w:val="22"/>
                <w:szCs w:val="22"/>
              </w:rPr>
              <w:t>17.</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07.07.2017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Умрял делфин на 2 км. преди Ахтопол</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F817E6" w:rsidP="00512839">
            <w:pPr>
              <w:jc w:val="center"/>
              <w:rPr>
                <w:rFonts w:ascii="Calibri" w:hAnsi="Calibri"/>
              </w:rPr>
            </w:pPr>
            <w:r w:rsidRPr="0029369E">
              <w:rPr>
                <w:rFonts w:ascii="Calibri" w:hAnsi="Calibri"/>
              </w:rPr>
              <w:t>община Царево</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Проверката е извършена от община Царево, съгласно Разрешително № 680/23.06.2016 г. Не е открит труп на делфин.</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1D5ED4">
            <w:pPr>
              <w:jc w:val="both"/>
              <w:rPr>
                <w:rFonts w:ascii="Calibri" w:hAnsi="Calibri"/>
                <w:sz w:val="22"/>
                <w:szCs w:val="22"/>
              </w:rPr>
            </w:pPr>
            <w:r w:rsidRPr="0029369E">
              <w:rPr>
                <w:rFonts w:ascii="Calibri" w:hAnsi="Calibri"/>
                <w:sz w:val="22"/>
                <w:szCs w:val="22"/>
              </w:rPr>
              <w:t>18.</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08.07.2017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Намерена сова в безпомощно състояние на ул. "Иван Вазов" 77 в Бургас</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F817E6">
            <w:pPr>
              <w:ind w:right="-108"/>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jc w:val="both"/>
              <w:rPr>
                <w:rFonts w:ascii="Calibri" w:hAnsi="Calibri"/>
              </w:rPr>
            </w:pPr>
            <w:r w:rsidRPr="0029369E">
              <w:rPr>
                <w:rFonts w:ascii="Calibri" w:hAnsi="Calibri"/>
              </w:rPr>
              <w:t>Извършена е проверка. Намерената птица е от вида чухал, защитен вид. Птицата е млада, паднала на земята, без наранявания и счупвания. При опит да бъде качена на дърво, сама излетя.</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1D5ED4">
            <w:pPr>
              <w:jc w:val="both"/>
              <w:rPr>
                <w:rFonts w:ascii="Calibri" w:hAnsi="Calibri"/>
                <w:sz w:val="22"/>
                <w:szCs w:val="22"/>
              </w:rPr>
            </w:pPr>
            <w:r w:rsidRPr="0029369E">
              <w:rPr>
                <w:rFonts w:ascii="Calibri" w:hAnsi="Calibri"/>
                <w:sz w:val="22"/>
                <w:szCs w:val="22"/>
              </w:rPr>
              <w:t>19.</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08.07.2017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Силна задушлива миризма в кв.Долно Езерово, ул. "Магура" №8</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F817E6">
            <w:pPr>
              <w:ind w:right="-108"/>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jc w:val="both"/>
              <w:rPr>
                <w:rFonts w:ascii="Calibri" w:hAnsi="Calibri"/>
              </w:rPr>
            </w:pPr>
            <w:r w:rsidRPr="0029369E">
              <w:rPr>
                <w:rFonts w:ascii="Calibri" w:hAnsi="Calibri"/>
              </w:rPr>
              <w:t xml:space="preserve">Сигналът е подаден в 00:20ч. Извършено е обследване в района от Единна противопожарна спасителна служба (ЕПАС) към "Лукойл Нефтохим Бургас" АД. Не са констатирани превишения на нормите на контролираните показатели. Инсталациите в </w:t>
            </w:r>
            <w:r w:rsidRPr="0029369E">
              <w:rPr>
                <w:rFonts w:ascii="Calibri" w:hAnsi="Calibri"/>
              </w:rPr>
              <w:lastRenderedPageBreak/>
              <w:t>рафинерията са в нормален технологичен режим.</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1D5ED4">
            <w:pPr>
              <w:jc w:val="both"/>
              <w:rPr>
                <w:rFonts w:ascii="Calibri" w:hAnsi="Calibri"/>
                <w:sz w:val="22"/>
                <w:szCs w:val="22"/>
              </w:rPr>
            </w:pPr>
            <w:r w:rsidRPr="0029369E">
              <w:rPr>
                <w:rFonts w:ascii="Calibri" w:hAnsi="Calibri"/>
                <w:sz w:val="22"/>
                <w:szCs w:val="22"/>
              </w:rPr>
              <w:lastRenderedPageBreak/>
              <w:t>20.</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09.07.2017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Щъркел оплетен в проводниците на стълб в с.Проход</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F817E6">
            <w:pPr>
              <w:rPr>
                <w:rFonts w:ascii="Calibri" w:hAnsi="Calibri"/>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jc w:val="both"/>
              <w:rPr>
                <w:rFonts w:ascii="Calibri" w:hAnsi="Calibri"/>
              </w:rPr>
            </w:pPr>
            <w:r w:rsidRPr="0029369E">
              <w:rPr>
                <w:rFonts w:ascii="Calibri" w:hAnsi="Calibri"/>
              </w:rPr>
              <w:t>След разговор със сигналоподателя, със съдействието на EVN щъркелът е освободен и е жив и здрав.</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1D5ED4">
            <w:pPr>
              <w:jc w:val="both"/>
              <w:rPr>
                <w:rFonts w:ascii="Calibri" w:hAnsi="Calibri"/>
                <w:sz w:val="22"/>
                <w:szCs w:val="22"/>
              </w:rPr>
            </w:pPr>
            <w:r w:rsidRPr="0029369E">
              <w:rPr>
                <w:rFonts w:ascii="Calibri" w:hAnsi="Calibri"/>
                <w:sz w:val="22"/>
                <w:szCs w:val="22"/>
              </w:rPr>
              <w:t>21.</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10.07.2017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Паднал от гнездото щъркел в кв.Ветрен</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1D5ED4">
            <w:pPr>
              <w:ind w:right="-108"/>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на място. Намереното малко щъркелче е паднало от гнездото. Птицата е в добро състояние, без наранявания. Със съдействието на служители на EVN щъркелчето е качено чрез вишка в гнездото.</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1D5ED4">
            <w:pPr>
              <w:jc w:val="both"/>
              <w:rPr>
                <w:rFonts w:ascii="Calibri" w:hAnsi="Calibri"/>
                <w:sz w:val="22"/>
                <w:szCs w:val="22"/>
                <w:lang w:val="en-US"/>
              </w:rPr>
            </w:pPr>
            <w:r w:rsidRPr="0029369E">
              <w:rPr>
                <w:rFonts w:ascii="Calibri" w:hAnsi="Calibri"/>
                <w:sz w:val="22"/>
                <w:szCs w:val="22"/>
                <w:lang w:val="en-US"/>
              </w:rPr>
              <w:t>2</w:t>
            </w:r>
            <w:r w:rsidRPr="0029369E">
              <w:rPr>
                <w:rFonts w:ascii="Calibri" w:hAnsi="Calibri"/>
                <w:sz w:val="22"/>
                <w:szCs w:val="22"/>
              </w:rPr>
              <w:t>2</w:t>
            </w:r>
            <w:r w:rsidRPr="0029369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10.07.2017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електронна поща</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Атракция с екзотични папагали на "Царския" плаж в Черноморец (пред хотел "Роял Бийч")</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1D5ED4">
            <w:pPr>
              <w:ind w:right="-108"/>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 xml:space="preserve">Извършена е проверка. Обходени са плажните ивици на централен плаж-Черноморец и "Царския" плаж (к-г Градина). Не са установени лица, предлагащи като атракция на туристите снимки с екзотични папагали. </w:t>
            </w:r>
          </w:p>
        </w:tc>
      </w:tr>
      <w:tr w:rsidR="00E3225B" w:rsidRPr="0029369E" w:rsidTr="00F16499">
        <w:trPr>
          <w:trHeight w:val="1530"/>
        </w:trPr>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1D5ED4">
            <w:pPr>
              <w:jc w:val="both"/>
              <w:rPr>
                <w:rFonts w:ascii="Calibri" w:hAnsi="Calibri"/>
                <w:sz w:val="22"/>
                <w:szCs w:val="22"/>
                <w:lang w:val="en-US"/>
              </w:rPr>
            </w:pPr>
            <w:r w:rsidRPr="0029369E">
              <w:rPr>
                <w:rFonts w:ascii="Calibri" w:hAnsi="Calibri"/>
                <w:sz w:val="22"/>
                <w:szCs w:val="22"/>
                <w:lang w:val="en-US"/>
              </w:rPr>
              <w:t>2</w:t>
            </w:r>
            <w:r w:rsidRPr="0029369E">
              <w:rPr>
                <w:rFonts w:ascii="Calibri" w:hAnsi="Calibri"/>
                <w:sz w:val="22"/>
                <w:szCs w:val="22"/>
              </w:rPr>
              <w:t>3</w:t>
            </w:r>
            <w:r w:rsidRPr="0029369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10.07.2017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Умрял делфин на плажа до заведение "Фиеста"</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1D5ED4">
            <w:pPr>
              <w:ind w:right="-108"/>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Попълнен е формуляр MEDACES и карта по Приложение №1 от Инструкцията за взаимодействие при случаи на изхвърлени китоподобни на БЧК. На основание чл.39, ал.2, т.4 от ЗБР трупът се оставя на мястото, където е намерен.</w:t>
            </w:r>
          </w:p>
        </w:tc>
      </w:tr>
      <w:tr w:rsidR="00E3225B" w:rsidRPr="0029369E" w:rsidTr="00F817E6">
        <w:trPr>
          <w:trHeight w:val="1569"/>
        </w:trPr>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10.07.2017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Лястовица с увредено краче е оставена в магазин в подлеза между ж.к. Изгрев и ж.к.Зорница в Бургас</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1D5ED4">
            <w:pPr>
              <w:ind w:right="-108"/>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Намерената птица е от вида черен бързолет, защитен вид. Птицата е млада, жизнена, без наранявания и счупвания. Бързолетът не може да излети сам от земята, поради тази причина се подхвърля във въздуха от високо в подходящ район.</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10.07.2017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Изхвърлен труп на делфин до неохраняемия плаж на к-г "Юг"</w:t>
            </w:r>
          </w:p>
        </w:tc>
        <w:tc>
          <w:tcPr>
            <w:tcW w:w="1705" w:type="dxa"/>
            <w:tcBorders>
              <w:top w:val="single" w:sz="4" w:space="0" w:color="auto"/>
              <w:left w:val="single" w:sz="4" w:space="0" w:color="auto"/>
              <w:bottom w:val="single" w:sz="4" w:space="0" w:color="auto"/>
              <w:right w:val="single" w:sz="4" w:space="0" w:color="auto"/>
            </w:tcBorders>
            <w:vAlign w:val="center"/>
          </w:tcPr>
          <w:p w:rsidR="00F817E6" w:rsidRPr="0029369E" w:rsidRDefault="00F817E6" w:rsidP="00F817E6">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F817E6" w:rsidP="00F817E6">
            <w:pPr>
              <w:ind w:right="-108"/>
              <w:jc w:val="center"/>
              <w:rPr>
                <w:rFonts w:ascii="Calibri" w:hAnsi="Calibri"/>
                <w:sz w:val="22"/>
                <w:szCs w:val="22"/>
              </w:rPr>
            </w:pPr>
            <w:r w:rsidRPr="0029369E">
              <w:rPr>
                <w:rFonts w:ascii="Calibri" w:hAnsi="Calibri"/>
              </w:rPr>
              <w:t>община Царево</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от община Царево по Разрешително № 680/23.06.2016 г. на МОСВ за обезвреждане на китоподобни. Неохраняемия плаж е на к-г "Корал".</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rPr>
              <w:t>26.</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10.07.2017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30676B">
            <w:pPr>
              <w:rPr>
                <w:rFonts w:ascii="Calibri" w:hAnsi="Calibri"/>
              </w:rPr>
            </w:pPr>
            <w:r w:rsidRPr="0029369E">
              <w:rPr>
                <w:rFonts w:ascii="Calibri" w:hAnsi="Calibri"/>
              </w:rPr>
              <w:t>Замърсяване с машинно</w:t>
            </w:r>
            <w:r w:rsidRPr="0029369E">
              <w:rPr>
                <w:rFonts w:ascii="Calibri" w:hAnsi="Calibri"/>
                <w:lang w:val="en-US"/>
              </w:rPr>
              <w:t xml:space="preserve"> </w:t>
            </w:r>
            <w:r w:rsidRPr="0029369E">
              <w:rPr>
                <w:rFonts w:ascii="Calibri" w:hAnsi="Calibri"/>
              </w:rPr>
              <w:t xml:space="preserve"> масло</w:t>
            </w:r>
            <w:r w:rsidRPr="0029369E">
              <w:rPr>
                <w:rFonts w:ascii="Calibri" w:hAnsi="Calibri"/>
                <w:lang w:val="en-US"/>
              </w:rPr>
              <w:t xml:space="preserve"> </w:t>
            </w:r>
            <w:r w:rsidRPr="0029369E">
              <w:rPr>
                <w:rFonts w:ascii="Calibri" w:hAnsi="Calibri"/>
              </w:rPr>
              <w:t xml:space="preserve"> на плаж пред хотел  „Примасол  Синева  Парк“ в  гр. Свети Влас  </w:t>
            </w:r>
          </w:p>
        </w:tc>
        <w:tc>
          <w:tcPr>
            <w:tcW w:w="1705" w:type="dxa"/>
            <w:tcBorders>
              <w:top w:val="single" w:sz="4" w:space="0" w:color="auto"/>
              <w:left w:val="single" w:sz="4" w:space="0" w:color="auto"/>
              <w:bottom w:val="single" w:sz="4" w:space="0" w:color="auto"/>
              <w:right w:val="single" w:sz="4" w:space="0" w:color="auto"/>
            </w:tcBorders>
            <w:vAlign w:val="center"/>
          </w:tcPr>
          <w:p w:rsidR="00E3225B" w:rsidRPr="0029369E" w:rsidRDefault="00F817E6" w:rsidP="001D5ED4">
            <w:pPr>
              <w:ind w:right="-108"/>
              <w:rPr>
                <w:rFonts w:ascii="Calibri" w:hAnsi="Calibri"/>
                <w:sz w:val="22"/>
                <w:szCs w:val="22"/>
              </w:rPr>
            </w:pPr>
            <w:r w:rsidRPr="0029369E">
              <w:rPr>
                <w:rFonts w:ascii="Calibri" w:hAnsi="Calibri"/>
                <w:sz w:val="22"/>
                <w:szCs w:val="22"/>
              </w:rPr>
              <w:t>община Царево</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от експерти на община Несебър. Не е констатирано нерегламентирано  замърсяване с нефтопродукти на пясъчната ивица и в морето.</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lang w:val="en-US"/>
              </w:rPr>
            </w:pPr>
            <w:r w:rsidRPr="0029369E">
              <w:rPr>
                <w:rFonts w:ascii="Calibri" w:hAnsi="Calibri"/>
                <w:sz w:val="22"/>
                <w:szCs w:val="22"/>
                <w:lang w:val="en-US"/>
              </w:rPr>
              <w:t>2</w:t>
            </w:r>
            <w:r w:rsidRPr="0029369E">
              <w:rPr>
                <w:rFonts w:ascii="Calibri" w:hAnsi="Calibri"/>
                <w:sz w:val="22"/>
                <w:szCs w:val="22"/>
              </w:rPr>
              <w:t>7</w:t>
            </w:r>
            <w:r w:rsidRPr="0029369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10.07.2017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 xml:space="preserve">Мазут във водата и на пясъка на </w:t>
            </w:r>
            <w:r w:rsidRPr="0029369E">
              <w:rPr>
                <w:rFonts w:ascii="Calibri" w:hAnsi="Calibri"/>
              </w:rPr>
              <w:lastRenderedPageBreak/>
              <w:t>плаж "Хармани"</w:t>
            </w:r>
          </w:p>
        </w:tc>
        <w:tc>
          <w:tcPr>
            <w:tcW w:w="170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1D5ED4">
            <w:pPr>
              <w:ind w:right="-108"/>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 xml:space="preserve">Извършена е проверка от служители на община </w:t>
            </w:r>
            <w:r w:rsidRPr="0029369E">
              <w:rPr>
                <w:rFonts w:ascii="Calibri" w:hAnsi="Calibri"/>
              </w:rPr>
              <w:lastRenderedPageBreak/>
              <w:t>Созопол, съвместно с представител на концесионера на плажа "Ирида-71" ООД. Установено е незначително количество мазутни топчета в северната част на плажа,което е отстранено от концесионера.</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rPr>
              <w:lastRenderedPageBreak/>
              <w:t>28.</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10.07.2017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Умрял делфин на северния плаж в Бургас пред бар "Кариби"</w:t>
            </w:r>
          </w:p>
        </w:tc>
        <w:tc>
          <w:tcPr>
            <w:tcW w:w="1705" w:type="dxa"/>
            <w:tcBorders>
              <w:top w:val="single" w:sz="4" w:space="0" w:color="auto"/>
              <w:left w:val="single" w:sz="4" w:space="0" w:color="auto"/>
              <w:bottom w:val="single" w:sz="4" w:space="0" w:color="auto"/>
              <w:right w:val="single" w:sz="4" w:space="0" w:color="auto"/>
            </w:tcBorders>
            <w:vAlign w:val="center"/>
          </w:tcPr>
          <w:p w:rsidR="00C27D9E" w:rsidRPr="0029369E" w:rsidRDefault="00C27D9E" w:rsidP="00C27D9E">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C27D9E">
            <w:pPr>
              <w:ind w:right="-108"/>
              <w:jc w:val="center"/>
              <w:rPr>
                <w:rFonts w:ascii="Calibri" w:hAnsi="Calibri"/>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jc w:val="both"/>
              <w:rPr>
                <w:rFonts w:ascii="Calibri" w:hAnsi="Calibri"/>
              </w:rPr>
            </w:pPr>
            <w:r w:rsidRPr="0029369E">
              <w:rPr>
                <w:rFonts w:ascii="Calibri" w:hAnsi="Calibri"/>
              </w:rPr>
              <w:t>Извършена е проверка. Попълнен е формуляр MEDACES и карта по Приложение №1 от Инструкцията за взаимодействие при случаи на изхвърлени китоподобни на БЧК. На основание чл.39, ал.2, т.4 от ЗБР трупът се оставя на мястото, където е намерен.</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lang w:val="en-US"/>
              </w:rPr>
            </w:pPr>
            <w:r w:rsidRPr="0029369E">
              <w:rPr>
                <w:rFonts w:ascii="Calibri" w:hAnsi="Calibri"/>
                <w:sz w:val="22"/>
                <w:szCs w:val="22"/>
                <w:lang w:val="en-US"/>
              </w:rPr>
              <w:t>29.</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11.07.2017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електронна поща</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Лисица, отглеждана в лоши условия в замъка в с.Равадиново.</w:t>
            </w:r>
          </w:p>
        </w:tc>
        <w:tc>
          <w:tcPr>
            <w:tcW w:w="1705" w:type="dxa"/>
            <w:tcBorders>
              <w:top w:val="single" w:sz="4" w:space="0" w:color="auto"/>
              <w:left w:val="single" w:sz="4" w:space="0" w:color="auto"/>
              <w:bottom w:val="single" w:sz="4" w:space="0" w:color="auto"/>
              <w:right w:val="single" w:sz="4" w:space="0" w:color="auto"/>
            </w:tcBorders>
            <w:vAlign w:val="center"/>
          </w:tcPr>
          <w:p w:rsidR="00C27D9E" w:rsidRPr="0029369E" w:rsidRDefault="00C27D9E" w:rsidP="00C27D9E">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512839">
            <w:pPr>
              <w:ind w:right="-108"/>
              <w:jc w:val="center"/>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 xml:space="preserve">Извършена е проверка на Атракционен комплекс "Замъка" в с.Равадиново от експерт на РИОСВ - Бургас с участието на служител на РУ - Созопол. Установено е, че се отглежда един екземпляр лисица, временно настанена във волиера за птици. По данни на пълномощника на собственика лисицата е намерена в безпомощно състояние на главен път Бургас-Царево, вследствие сблъсък с МПС. На раненото животно е оказана медицинска помощ. В момента на проверката лисицата видимо не е била недохранена. Лисицата не е защитено животно, съгласно ЗБР. Дадени са предписания на собственика на обекта лисицата да бъде регистрирана в РИОСВ - Бургас съгласно Закона за защита на животните. </w:t>
            </w:r>
            <w:r w:rsidRPr="0029369E">
              <w:rPr>
                <w:rFonts w:ascii="Calibri" w:hAnsi="Calibri"/>
              </w:rPr>
              <w:br/>
              <w:t>С писмо собственика на замъка е уведомил, че лисицата е пусната на свобода в землището на с.Веселие.</w:t>
            </w:r>
          </w:p>
        </w:tc>
      </w:tr>
      <w:tr w:rsidR="00E3225B" w:rsidRPr="0029369E" w:rsidTr="0058161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E3225B" w:rsidP="005F3F65">
            <w:pPr>
              <w:jc w:val="both"/>
              <w:rPr>
                <w:rFonts w:ascii="Calibri" w:hAnsi="Calibri"/>
                <w:sz w:val="22"/>
                <w:szCs w:val="22"/>
              </w:rPr>
            </w:pPr>
            <w:r w:rsidRPr="0029369E">
              <w:rPr>
                <w:rFonts w:ascii="Calibri" w:hAnsi="Calibri"/>
                <w:sz w:val="22"/>
                <w:szCs w:val="22"/>
              </w:rPr>
              <w:t>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E3225B">
            <w:pPr>
              <w:rPr>
                <w:rFonts w:ascii="Calibri" w:hAnsi="Calibri"/>
              </w:rPr>
            </w:pPr>
            <w:r w:rsidRPr="0029369E">
              <w:rPr>
                <w:rFonts w:ascii="Calibri" w:hAnsi="Calibri"/>
              </w:rPr>
              <w:t>11.07.2017 г.</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E3225B">
            <w:pPr>
              <w:rPr>
                <w:rFonts w:ascii="Calibri" w:hAnsi="Calibri"/>
              </w:rPr>
            </w:pPr>
            <w:r w:rsidRPr="0029369E">
              <w:rPr>
                <w:rFonts w:ascii="Calibri" w:hAnsi="Calibri"/>
              </w:rPr>
              <w:t>Парчета мазут на плажа на Солниците, на неохраняемата ивица</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4C1BDA" w:rsidP="007A1759">
            <w:pPr>
              <w:ind w:right="-108"/>
              <w:jc w:val="center"/>
              <w:rPr>
                <w:rFonts w:ascii="Calibri" w:hAnsi="Calibri"/>
              </w:rPr>
            </w:pPr>
            <w:r w:rsidRPr="0029369E">
              <w:rPr>
                <w:rFonts w:ascii="Calibri" w:hAnsi="Calibri"/>
              </w:rPr>
              <w:t>БДЧР</w:t>
            </w:r>
          </w:p>
          <w:p w:rsidR="004C1BDA" w:rsidRPr="0029369E" w:rsidRDefault="004C1BDA" w:rsidP="007A1759">
            <w:pPr>
              <w:ind w:right="-108"/>
              <w:jc w:val="center"/>
              <w:rPr>
                <w:rFonts w:ascii="Calibri" w:hAnsi="Calibri"/>
              </w:rPr>
            </w:pPr>
            <w:r w:rsidRPr="0029369E">
              <w:rPr>
                <w:rFonts w:ascii="Calibri" w:hAnsi="Calibri"/>
              </w:rPr>
              <w:t>ДМА</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E3225B" w:rsidP="00F16499">
            <w:pPr>
              <w:jc w:val="both"/>
              <w:rPr>
                <w:rFonts w:ascii="Calibri" w:hAnsi="Calibri"/>
              </w:rPr>
            </w:pPr>
            <w:r w:rsidRPr="0029369E">
              <w:rPr>
                <w:rFonts w:ascii="Calibri" w:hAnsi="Calibri"/>
              </w:rPr>
              <w:t xml:space="preserve">Извършена е незабавна проверка от експерти на РИОСВ - Бургас с участието на служители на РЗИ - Бургас и община Бургас. При извършения оглед на плажа не е констатирано изтичане и заустване на отпадъчни или замърсени води в крайбрежните морски води. Водите в морето са видимо чисти. По протежение на плажната </w:t>
            </w:r>
            <w:r w:rsidRPr="0029369E">
              <w:rPr>
                <w:rFonts w:ascii="Calibri" w:hAnsi="Calibri"/>
              </w:rPr>
              <w:lastRenderedPageBreak/>
              <w:t>ивица в посока кв.Сарафово на места са констатирани образувания с вид на мазут и мирис на нефтопродукти. При проверката служители на РЗИ са отбрали проби от крайбрежните морски води за микробиологичен анализ. Сигналът е предаден за процедиране по компетентност на Дирекция "Морска Администрация". Почистването на плажната ивица ще се извърши от служители на "Консорциум Титан Бургас" ДЗЗД.</w:t>
            </w:r>
          </w:p>
        </w:tc>
      </w:tr>
      <w:tr w:rsidR="00E3225B" w:rsidRPr="0029369E" w:rsidTr="003E3A8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E3225B" w:rsidP="005F3F65">
            <w:pPr>
              <w:jc w:val="both"/>
              <w:rPr>
                <w:rFonts w:ascii="Calibri" w:hAnsi="Calibri"/>
                <w:sz w:val="22"/>
                <w:szCs w:val="22"/>
              </w:rPr>
            </w:pPr>
            <w:r w:rsidRPr="0029369E">
              <w:rPr>
                <w:rFonts w:ascii="Calibri" w:hAnsi="Calibri"/>
                <w:sz w:val="22"/>
                <w:szCs w:val="22"/>
              </w:rPr>
              <w:lastRenderedPageBreak/>
              <w:t>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E3225B">
            <w:pPr>
              <w:rPr>
                <w:rFonts w:ascii="Calibri" w:hAnsi="Calibri"/>
              </w:rPr>
            </w:pPr>
            <w:r w:rsidRPr="0029369E">
              <w:rPr>
                <w:rFonts w:ascii="Calibri" w:hAnsi="Calibri"/>
              </w:rPr>
              <w:t>12.07.2017 г.</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E3225B">
            <w:pPr>
              <w:rPr>
                <w:rFonts w:ascii="Calibri" w:hAnsi="Calibri"/>
              </w:rPr>
            </w:pPr>
            <w:r w:rsidRPr="0029369E">
              <w:rPr>
                <w:rFonts w:ascii="Calibri" w:hAnsi="Calibri"/>
              </w:rPr>
              <w:t>Намерена лястовичка със счупено краче на спирка "Черно море" между Равда и Несебър</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4C1BDA" w:rsidRPr="0029369E" w:rsidRDefault="004C1BDA" w:rsidP="004C1BDA">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512839">
            <w:pPr>
              <w:ind w:right="-108"/>
              <w:jc w:val="center"/>
              <w:rPr>
                <w:rFonts w:ascii="Calibri" w:hAnsi="Calibri"/>
              </w:rPr>
            </w:pP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E3225B" w:rsidP="00F16499">
            <w:pPr>
              <w:jc w:val="both"/>
              <w:rPr>
                <w:rFonts w:ascii="Calibri" w:hAnsi="Calibri"/>
              </w:rPr>
            </w:pPr>
            <w:r w:rsidRPr="0029369E">
              <w:rPr>
                <w:rFonts w:ascii="Calibri" w:hAnsi="Calibri"/>
              </w:rPr>
              <w:t>Извършена е проверка. Намерената птица е от вида черен бързолет, защитен вид. Птицата е в добро състояние без наранявания, но когато кацне на земята след това не може да излети. На основание чл.39, ал.2, т.1 от ЗБР се освобождава в подходящ район, като е подхвърлен с ръка във въздуха от високо.</w:t>
            </w:r>
          </w:p>
        </w:tc>
      </w:tr>
      <w:tr w:rsidR="00E3225B" w:rsidRPr="0029369E" w:rsidTr="003E3A8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E3225B" w:rsidP="005F3F65">
            <w:pPr>
              <w:jc w:val="both"/>
              <w:rPr>
                <w:rFonts w:ascii="Calibri" w:hAnsi="Calibri"/>
                <w:sz w:val="22"/>
                <w:szCs w:val="22"/>
              </w:rPr>
            </w:pPr>
            <w:r w:rsidRPr="0029369E">
              <w:rPr>
                <w:rFonts w:ascii="Calibri" w:hAnsi="Calibri"/>
                <w:sz w:val="22"/>
                <w:szCs w:val="22"/>
              </w:rPr>
              <w:t>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E3225B">
            <w:pPr>
              <w:rPr>
                <w:rFonts w:ascii="Calibri" w:hAnsi="Calibri"/>
              </w:rPr>
            </w:pPr>
            <w:r w:rsidRPr="0029369E">
              <w:rPr>
                <w:rFonts w:ascii="Calibri" w:hAnsi="Calibri"/>
              </w:rPr>
              <w:t>12.07.2017 г.</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E3225B" w:rsidP="003E3A86">
            <w:pPr>
              <w:rPr>
                <w:rFonts w:ascii="Calibri" w:hAnsi="Calibri"/>
              </w:rPr>
            </w:pPr>
            <w:r w:rsidRPr="0029369E">
              <w:rPr>
                <w:rFonts w:ascii="Calibri" w:hAnsi="Calibri"/>
              </w:rPr>
              <w:t xml:space="preserve">Незаконно горящо сметище в к-с "Меден Рудник" срещу м."Капчето" </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4C1BDA" w:rsidRPr="0029369E" w:rsidRDefault="004C1BDA" w:rsidP="004C1BDA">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4C1BDA" w:rsidP="007A1759">
            <w:pPr>
              <w:ind w:right="-108"/>
              <w:jc w:val="center"/>
              <w:rPr>
                <w:rFonts w:ascii="Calibri" w:hAnsi="Calibri"/>
              </w:rPr>
            </w:pPr>
            <w:r w:rsidRPr="0029369E">
              <w:rPr>
                <w:rFonts w:ascii="Calibri" w:hAnsi="Calibri"/>
              </w:rPr>
              <w:t>Община Бургас</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E3225B" w:rsidP="00F16499">
            <w:pPr>
              <w:jc w:val="both"/>
              <w:rPr>
                <w:rFonts w:ascii="Calibri" w:hAnsi="Calibri"/>
              </w:rPr>
            </w:pPr>
            <w:r w:rsidRPr="0029369E">
              <w:rPr>
                <w:rFonts w:ascii="Calibri" w:hAnsi="Calibri"/>
              </w:rPr>
              <w:t>Уведомена е дирекция "Екология" към община Бургас. Извършена е проверка. Отнася се за т. нар. Депо за строителни отпадъци. Запалени са хартии. Запалването е потушено.</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lang w:val="en-US"/>
              </w:rPr>
            </w:pPr>
            <w:r w:rsidRPr="0029369E">
              <w:rPr>
                <w:rFonts w:ascii="Calibri" w:hAnsi="Calibri"/>
                <w:sz w:val="22"/>
                <w:szCs w:val="22"/>
                <w:lang w:val="en-US"/>
              </w:rPr>
              <w:t>3</w:t>
            </w:r>
            <w:r w:rsidRPr="0029369E">
              <w:rPr>
                <w:rFonts w:ascii="Calibri" w:hAnsi="Calibri"/>
                <w:sz w:val="22"/>
                <w:szCs w:val="22"/>
              </w:rPr>
              <w:t>3</w:t>
            </w:r>
            <w:r w:rsidRPr="0029369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12.07.2017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Мъртъв делфин на плажната ивица на к-г "Каваци"</w:t>
            </w:r>
          </w:p>
        </w:tc>
        <w:tc>
          <w:tcPr>
            <w:tcW w:w="1705" w:type="dxa"/>
            <w:tcBorders>
              <w:top w:val="single" w:sz="4" w:space="0" w:color="auto"/>
              <w:left w:val="single" w:sz="4" w:space="0" w:color="auto"/>
              <w:bottom w:val="single" w:sz="4" w:space="0" w:color="auto"/>
              <w:right w:val="single" w:sz="4" w:space="0" w:color="auto"/>
            </w:tcBorders>
            <w:vAlign w:val="center"/>
          </w:tcPr>
          <w:p w:rsidR="004C1BDA" w:rsidRPr="0029369E" w:rsidRDefault="004C1BDA" w:rsidP="004C1BDA">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512839">
            <w:pPr>
              <w:jc w:val="center"/>
              <w:rPr>
                <w:rFonts w:ascii="Calibri" w:hAnsi="Calibri"/>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На основание чл.39, ал.2, т.4 от ЗБР трупът се оставя на мястото, където е намерен.</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lang w:val="en-US"/>
              </w:rPr>
            </w:pPr>
            <w:r w:rsidRPr="0029369E">
              <w:rPr>
                <w:rFonts w:ascii="Calibri" w:hAnsi="Calibri"/>
                <w:sz w:val="22"/>
                <w:szCs w:val="22"/>
                <w:lang w:val="en-US"/>
              </w:rPr>
              <w:t>3</w:t>
            </w:r>
            <w:r w:rsidRPr="0029369E">
              <w:rPr>
                <w:rFonts w:ascii="Calibri" w:hAnsi="Calibri"/>
                <w:sz w:val="22"/>
                <w:szCs w:val="22"/>
              </w:rPr>
              <w:t>4</w:t>
            </w:r>
            <w:r w:rsidRPr="0029369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12.07.2017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Умрял делфин до малкото пристанище в Поморие</w:t>
            </w:r>
          </w:p>
        </w:tc>
        <w:tc>
          <w:tcPr>
            <w:tcW w:w="1705" w:type="dxa"/>
            <w:tcBorders>
              <w:top w:val="single" w:sz="4" w:space="0" w:color="auto"/>
              <w:left w:val="single" w:sz="4" w:space="0" w:color="auto"/>
              <w:bottom w:val="single" w:sz="4" w:space="0" w:color="auto"/>
              <w:right w:val="single" w:sz="4" w:space="0" w:color="auto"/>
            </w:tcBorders>
            <w:vAlign w:val="center"/>
          </w:tcPr>
          <w:p w:rsidR="004C1BDA" w:rsidRPr="0029369E" w:rsidRDefault="004C1BDA" w:rsidP="004C1BDA">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4C1BDA" w:rsidP="00512839">
            <w:pPr>
              <w:jc w:val="center"/>
              <w:rPr>
                <w:rFonts w:ascii="Calibri" w:hAnsi="Calibri"/>
              </w:rPr>
            </w:pPr>
            <w:r w:rsidRPr="0029369E">
              <w:rPr>
                <w:rFonts w:ascii="Calibri" w:hAnsi="Calibri"/>
              </w:rPr>
              <w:t>Община Поморие</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 xml:space="preserve">Проверката е извършена от служители на община Поморие съгласно Разрешително №630/2015 г. </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rPr>
              <w:t>35.</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12.07.2017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Намерена малка птица(бухал) до м-н ДОМКО в Бургас</w:t>
            </w:r>
          </w:p>
        </w:tc>
        <w:tc>
          <w:tcPr>
            <w:tcW w:w="1705" w:type="dxa"/>
            <w:tcBorders>
              <w:top w:val="single" w:sz="4" w:space="0" w:color="auto"/>
              <w:left w:val="single" w:sz="4" w:space="0" w:color="auto"/>
              <w:bottom w:val="single" w:sz="4" w:space="0" w:color="auto"/>
              <w:right w:val="single" w:sz="4" w:space="0" w:color="auto"/>
            </w:tcBorders>
            <w:vAlign w:val="center"/>
          </w:tcPr>
          <w:p w:rsidR="004C1BDA" w:rsidRPr="0029369E" w:rsidRDefault="004C1BDA" w:rsidP="004C1BDA">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F817E6">
            <w:pPr>
              <w:ind w:right="-108"/>
              <w:jc w:val="both"/>
              <w:rPr>
                <w:rFonts w:ascii="Calibri" w:hAnsi="Calibri"/>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jc w:val="both"/>
              <w:rPr>
                <w:rFonts w:ascii="Calibri" w:hAnsi="Calibri"/>
              </w:rPr>
            </w:pPr>
            <w:r w:rsidRPr="0029369E">
              <w:rPr>
                <w:rFonts w:ascii="Calibri" w:hAnsi="Calibri"/>
              </w:rPr>
              <w:t>Извършена е проверка. Намерената птица е от вида домашна кукумявка. Птицата е здрава без наранявания. На основание чл.39, ал.2, т.1 от ЗБР се освобождава в подходящ район.</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lang w:val="en-US"/>
              </w:rPr>
            </w:pPr>
            <w:r w:rsidRPr="0029369E">
              <w:rPr>
                <w:rFonts w:ascii="Calibri" w:hAnsi="Calibri"/>
                <w:sz w:val="22"/>
                <w:szCs w:val="22"/>
                <w:lang w:val="en-US"/>
              </w:rPr>
              <w:t>3</w:t>
            </w:r>
            <w:r w:rsidRPr="0029369E">
              <w:rPr>
                <w:rFonts w:ascii="Calibri" w:hAnsi="Calibri"/>
                <w:sz w:val="22"/>
                <w:szCs w:val="22"/>
              </w:rPr>
              <w:t>6</w:t>
            </w:r>
            <w:r w:rsidRPr="0029369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13.07.2017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Намерен малък бързолет в к-с "Меден Рудник" бл.38, вх.5, ет.6</w:t>
            </w:r>
          </w:p>
        </w:tc>
        <w:tc>
          <w:tcPr>
            <w:tcW w:w="1705" w:type="dxa"/>
            <w:tcBorders>
              <w:top w:val="single" w:sz="4" w:space="0" w:color="auto"/>
              <w:left w:val="single" w:sz="4" w:space="0" w:color="auto"/>
              <w:bottom w:val="single" w:sz="4" w:space="0" w:color="auto"/>
              <w:right w:val="single" w:sz="4" w:space="0" w:color="auto"/>
            </w:tcBorders>
            <w:vAlign w:val="center"/>
          </w:tcPr>
          <w:p w:rsidR="004C1BDA" w:rsidRPr="0029369E" w:rsidRDefault="004C1BDA" w:rsidP="004C1BDA">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512839">
            <w:pPr>
              <w:ind w:right="-108"/>
              <w:jc w:val="center"/>
              <w:rPr>
                <w:rFonts w:ascii="Calibri" w:hAnsi="Calibri"/>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Дадени са указания по телефона на сигналоподателката да го освободи чрез подхвърляне във въздуха.</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lang w:val="en-US"/>
              </w:rPr>
            </w:pPr>
            <w:r w:rsidRPr="0029369E">
              <w:rPr>
                <w:rFonts w:ascii="Calibri" w:hAnsi="Calibri"/>
                <w:sz w:val="22"/>
                <w:szCs w:val="22"/>
                <w:lang w:val="en-US"/>
              </w:rPr>
              <w:t>3</w:t>
            </w:r>
            <w:r w:rsidRPr="0029369E">
              <w:rPr>
                <w:rFonts w:ascii="Calibri" w:hAnsi="Calibri"/>
                <w:sz w:val="22"/>
                <w:szCs w:val="22"/>
              </w:rPr>
              <w:t>7</w:t>
            </w:r>
            <w:r w:rsidRPr="0029369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13.07.2017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Намерен бухал в кв.Лозово, ул. "Елин Връх" №4</w:t>
            </w:r>
          </w:p>
        </w:tc>
        <w:tc>
          <w:tcPr>
            <w:tcW w:w="1705" w:type="dxa"/>
            <w:tcBorders>
              <w:top w:val="single" w:sz="4" w:space="0" w:color="auto"/>
              <w:left w:val="single" w:sz="4" w:space="0" w:color="auto"/>
              <w:bottom w:val="single" w:sz="4" w:space="0" w:color="auto"/>
              <w:right w:val="single" w:sz="4" w:space="0" w:color="auto"/>
            </w:tcBorders>
            <w:vAlign w:val="center"/>
          </w:tcPr>
          <w:p w:rsidR="004C1BDA" w:rsidRPr="0029369E" w:rsidRDefault="004C1BDA" w:rsidP="004C1BDA">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512839">
            <w:pPr>
              <w:jc w:val="center"/>
              <w:rPr>
                <w:rFonts w:ascii="Calibri" w:hAnsi="Calibri"/>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4C1BDA" w:rsidP="00F16499">
            <w:pPr>
              <w:jc w:val="both"/>
              <w:rPr>
                <w:rFonts w:ascii="Calibri" w:hAnsi="Calibri"/>
              </w:rPr>
            </w:pPr>
            <w:r w:rsidRPr="0029369E">
              <w:rPr>
                <w:rFonts w:ascii="Calibri" w:hAnsi="Calibri"/>
              </w:rPr>
              <w:t>Сигналът е анонимен. Птицата не е намерена.</w:t>
            </w:r>
          </w:p>
        </w:tc>
      </w:tr>
      <w:tr w:rsidR="00E3225B" w:rsidRPr="0029369E" w:rsidTr="00800F68">
        <w:trPr>
          <w:trHeight w:val="278"/>
        </w:trPr>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rPr>
              <w:lastRenderedPageBreak/>
              <w:t>38.</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13.07.2017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Намерена сова със счупено крило на ул. Рила №8 в с.Кошарица</w:t>
            </w:r>
          </w:p>
        </w:tc>
        <w:tc>
          <w:tcPr>
            <w:tcW w:w="1705" w:type="dxa"/>
            <w:tcBorders>
              <w:top w:val="single" w:sz="4" w:space="0" w:color="auto"/>
              <w:left w:val="single" w:sz="4" w:space="0" w:color="auto"/>
              <w:bottom w:val="single" w:sz="4" w:space="0" w:color="auto"/>
              <w:right w:val="single" w:sz="4" w:space="0" w:color="auto"/>
            </w:tcBorders>
            <w:vAlign w:val="center"/>
          </w:tcPr>
          <w:p w:rsidR="004C1BDA" w:rsidRPr="0029369E" w:rsidRDefault="004C1BDA" w:rsidP="004C1BDA">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512839">
            <w:pPr>
              <w:jc w:val="center"/>
              <w:rPr>
                <w:rFonts w:ascii="Calibri" w:hAnsi="Calibri"/>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Намерената птица е от вида чухъл, защитен вид. Чухалът е със счупено крило и схващане на краката. На основание чл.39, ал.2, т.2 от ЗБР е настанен за лечение в Център за диви животни - Стара Загора.</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0A637F">
            <w:pPr>
              <w:jc w:val="both"/>
              <w:rPr>
                <w:rFonts w:ascii="Calibri" w:hAnsi="Calibri"/>
                <w:sz w:val="22"/>
                <w:szCs w:val="22"/>
                <w:lang w:val="en-US"/>
              </w:rPr>
            </w:pPr>
            <w:r w:rsidRPr="0029369E">
              <w:rPr>
                <w:rFonts w:ascii="Calibri" w:hAnsi="Calibri"/>
                <w:sz w:val="22"/>
                <w:szCs w:val="22"/>
                <w:lang w:val="en-US"/>
              </w:rPr>
              <w:t>3</w:t>
            </w:r>
            <w:r w:rsidRPr="0029369E">
              <w:rPr>
                <w:rFonts w:ascii="Calibri" w:hAnsi="Calibri"/>
                <w:sz w:val="22"/>
                <w:szCs w:val="22"/>
              </w:rPr>
              <w:t>9</w:t>
            </w:r>
            <w:r w:rsidRPr="0029369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13.07.2017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Малко делфинче излиза на брега до шофьорския плаж между Дюни и "Св. Тома"</w:t>
            </w:r>
          </w:p>
        </w:tc>
        <w:tc>
          <w:tcPr>
            <w:tcW w:w="1705" w:type="dxa"/>
            <w:tcBorders>
              <w:top w:val="single" w:sz="4" w:space="0" w:color="auto"/>
              <w:left w:val="single" w:sz="4" w:space="0" w:color="auto"/>
              <w:bottom w:val="single" w:sz="4" w:space="0" w:color="auto"/>
              <w:right w:val="single" w:sz="4" w:space="0" w:color="auto"/>
            </w:tcBorders>
            <w:vAlign w:val="center"/>
          </w:tcPr>
          <w:p w:rsidR="004C1BDA" w:rsidRPr="0029369E" w:rsidRDefault="004C1BDA" w:rsidP="004C1BDA">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512839">
            <w:pPr>
              <w:jc w:val="center"/>
              <w:rPr>
                <w:rFonts w:ascii="Calibri" w:hAnsi="Calibri"/>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Със  съдействието на спасителите делфинът е вкаран навътре в морето и успешно  е отплувал.</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13.07.2017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Птиче със счупено крило в к-с Лазур, ул. Приморска №8</w:t>
            </w:r>
          </w:p>
        </w:tc>
        <w:tc>
          <w:tcPr>
            <w:tcW w:w="1705" w:type="dxa"/>
            <w:tcBorders>
              <w:top w:val="single" w:sz="4" w:space="0" w:color="auto"/>
              <w:left w:val="single" w:sz="4" w:space="0" w:color="auto"/>
              <w:bottom w:val="single" w:sz="4" w:space="0" w:color="auto"/>
              <w:right w:val="single" w:sz="4" w:space="0" w:color="auto"/>
            </w:tcBorders>
            <w:vAlign w:val="center"/>
          </w:tcPr>
          <w:p w:rsidR="004C1BDA" w:rsidRPr="0029369E" w:rsidRDefault="004C1BDA" w:rsidP="004C1BDA">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512839">
            <w:pPr>
              <w:ind w:right="-108"/>
              <w:jc w:val="center"/>
              <w:rPr>
                <w:rFonts w:ascii="Calibri" w:hAnsi="Calibri"/>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При извършена проверка е констатирано, че птицата е от вида черен бързолет. Птицата е здрава и жизнена, без наранявания. На основание чл.39, ал.2, т.1 от ЗБР се освобождава в подходящ район, като и е помогнато да отлети чрез подхвърляне от височина.</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lang w:val="en-US"/>
              </w:rPr>
            </w:pPr>
            <w:r w:rsidRPr="0029369E">
              <w:rPr>
                <w:rFonts w:ascii="Calibri" w:hAnsi="Calibri"/>
                <w:sz w:val="22"/>
                <w:szCs w:val="22"/>
              </w:rPr>
              <w:t>41</w:t>
            </w:r>
            <w:r w:rsidRPr="0029369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13.07.2017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Кукумявка в безпомощно състояние до х-л "Калисто", Созопол</w:t>
            </w:r>
          </w:p>
        </w:tc>
        <w:tc>
          <w:tcPr>
            <w:tcW w:w="1705" w:type="dxa"/>
            <w:tcBorders>
              <w:top w:val="single" w:sz="4" w:space="0" w:color="auto"/>
              <w:left w:val="single" w:sz="4" w:space="0" w:color="auto"/>
              <w:bottom w:val="single" w:sz="4" w:space="0" w:color="auto"/>
              <w:right w:val="single" w:sz="4" w:space="0" w:color="auto"/>
            </w:tcBorders>
            <w:vAlign w:val="center"/>
          </w:tcPr>
          <w:p w:rsidR="004C1BDA" w:rsidRPr="0029369E" w:rsidRDefault="004C1BDA" w:rsidP="004C1BDA">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512839">
            <w:pPr>
              <w:jc w:val="center"/>
              <w:rPr>
                <w:rFonts w:ascii="Calibri" w:hAnsi="Calibri"/>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Намерената птица е от вида домашна кукумявка. Птицата е със счупено крило, диша тежко и не е жизнена. На основание чл.39, ал.2, т.2 от ЗБР се изпраща за лечение в Център за диви животни - Стара Загора.</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lang w:val="en-US"/>
              </w:rPr>
            </w:pPr>
            <w:r w:rsidRPr="0029369E">
              <w:rPr>
                <w:rFonts w:ascii="Calibri" w:hAnsi="Calibri"/>
                <w:sz w:val="22"/>
                <w:szCs w:val="22"/>
              </w:rPr>
              <w:t>42</w:t>
            </w:r>
            <w:r w:rsidRPr="0029369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13.07.2017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 xml:space="preserve">Замърсяване с отпадни води на централен плаж в гр.Обзор срещу х-л "РИУ Хелиос бей" </w:t>
            </w:r>
          </w:p>
        </w:tc>
        <w:tc>
          <w:tcPr>
            <w:tcW w:w="1705" w:type="dxa"/>
            <w:tcBorders>
              <w:top w:val="single" w:sz="4" w:space="0" w:color="auto"/>
              <w:left w:val="single" w:sz="4" w:space="0" w:color="auto"/>
              <w:bottom w:val="single" w:sz="4" w:space="0" w:color="auto"/>
              <w:right w:val="single" w:sz="4" w:space="0" w:color="auto"/>
            </w:tcBorders>
            <w:vAlign w:val="center"/>
          </w:tcPr>
          <w:p w:rsidR="004C1BDA" w:rsidRPr="0029369E" w:rsidRDefault="004C1BDA" w:rsidP="004C1BDA">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4C1BDA" w:rsidP="00512839">
            <w:pPr>
              <w:jc w:val="center"/>
              <w:rPr>
                <w:rFonts w:ascii="Calibri" w:hAnsi="Calibri"/>
              </w:rPr>
            </w:pPr>
            <w:r w:rsidRPr="0029369E">
              <w:rPr>
                <w:rFonts w:ascii="Calibri" w:hAnsi="Calibri"/>
              </w:rPr>
              <w:t>Община Несебър</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от служители на кметство Обзор към община Несебър. Не се установи замърсяване в посочения участък на централния плаж в гр.Обзор.</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rPr>
              <w:t>43.</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14.07.2017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Мазутни петна и умрял делфин на лагуната на солниците между Поморие и Ахелой</w:t>
            </w:r>
          </w:p>
        </w:tc>
        <w:tc>
          <w:tcPr>
            <w:tcW w:w="1705" w:type="dxa"/>
            <w:tcBorders>
              <w:top w:val="single" w:sz="4" w:space="0" w:color="auto"/>
              <w:left w:val="single" w:sz="4" w:space="0" w:color="auto"/>
              <w:bottom w:val="single" w:sz="4" w:space="0" w:color="auto"/>
              <w:right w:val="single" w:sz="4" w:space="0" w:color="auto"/>
            </w:tcBorders>
            <w:vAlign w:val="center"/>
          </w:tcPr>
          <w:p w:rsidR="00E3225B" w:rsidRPr="0029369E" w:rsidRDefault="008C179C" w:rsidP="00512839">
            <w:pPr>
              <w:jc w:val="center"/>
              <w:rPr>
                <w:rFonts w:ascii="Calibri" w:hAnsi="Calibri"/>
              </w:rPr>
            </w:pPr>
            <w:r w:rsidRPr="0029369E">
              <w:rPr>
                <w:rFonts w:ascii="Calibri" w:hAnsi="Calibri"/>
              </w:rPr>
              <w:t>БДЧВ</w:t>
            </w:r>
          </w:p>
          <w:p w:rsidR="008C179C" w:rsidRPr="0029369E" w:rsidRDefault="008C179C" w:rsidP="00512839">
            <w:pPr>
              <w:jc w:val="center"/>
              <w:rPr>
                <w:rFonts w:ascii="Calibri" w:hAnsi="Calibri"/>
              </w:rPr>
            </w:pPr>
            <w:r w:rsidRPr="0029369E">
              <w:rPr>
                <w:rFonts w:ascii="Calibri" w:hAnsi="Calibri"/>
              </w:rPr>
              <w:t>ДМА</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Дирекция "Морска Администряция" - Бургас, при която е констатирано старо нефтено замърсяване с катранени топчета. Водата е чиста, без нефтен филм. Няма заустване на отпадни води.</w:t>
            </w:r>
            <w:r w:rsidRPr="0029369E">
              <w:rPr>
                <w:rFonts w:ascii="Calibri" w:hAnsi="Calibri"/>
              </w:rPr>
              <w:br/>
              <w:t>Проверка за труп на делфин е извършена от община Поморие, съгласно Разрешително №630/2015 г. за преместване на китоподобни.</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DF243C">
            <w:pPr>
              <w:jc w:val="both"/>
              <w:rPr>
                <w:rFonts w:ascii="Calibri" w:hAnsi="Calibri"/>
                <w:sz w:val="22"/>
                <w:szCs w:val="22"/>
                <w:lang w:val="en-US"/>
              </w:rPr>
            </w:pPr>
            <w:r w:rsidRPr="0029369E">
              <w:rPr>
                <w:rFonts w:ascii="Calibri" w:hAnsi="Calibri"/>
                <w:sz w:val="22"/>
                <w:szCs w:val="22"/>
                <w:lang w:val="en-US"/>
              </w:rPr>
              <w:t>4</w:t>
            </w:r>
            <w:r w:rsidRPr="0029369E">
              <w:rPr>
                <w:rFonts w:ascii="Calibri" w:hAnsi="Calibri"/>
                <w:sz w:val="22"/>
                <w:szCs w:val="22"/>
              </w:rPr>
              <w:t>4</w:t>
            </w:r>
            <w:r w:rsidRPr="0029369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14.07.2017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жалба</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3E3A86">
            <w:pPr>
              <w:rPr>
                <w:rFonts w:ascii="Calibri" w:hAnsi="Calibri"/>
              </w:rPr>
            </w:pPr>
            <w:r w:rsidRPr="0029369E">
              <w:rPr>
                <w:rFonts w:ascii="Calibri" w:hAnsi="Calibri"/>
              </w:rPr>
              <w:t>Състояние на морски плаж "Иракли"</w:t>
            </w:r>
          </w:p>
        </w:tc>
        <w:tc>
          <w:tcPr>
            <w:tcW w:w="1705" w:type="dxa"/>
            <w:tcBorders>
              <w:top w:val="single" w:sz="4" w:space="0" w:color="auto"/>
              <w:left w:val="single" w:sz="4" w:space="0" w:color="auto"/>
              <w:bottom w:val="single" w:sz="4" w:space="0" w:color="auto"/>
              <w:right w:val="single" w:sz="4" w:space="0" w:color="auto"/>
            </w:tcBorders>
            <w:vAlign w:val="center"/>
          </w:tcPr>
          <w:p w:rsidR="008C179C" w:rsidRPr="0029369E" w:rsidRDefault="008C179C" w:rsidP="008C179C">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8C179C" w:rsidP="00512839">
            <w:pPr>
              <w:ind w:right="-108"/>
              <w:jc w:val="center"/>
              <w:rPr>
                <w:rFonts w:ascii="Calibri" w:hAnsi="Calibri"/>
              </w:rPr>
            </w:pPr>
            <w:r w:rsidRPr="0029369E">
              <w:rPr>
                <w:rFonts w:ascii="Calibri" w:hAnsi="Calibri"/>
              </w:rPr>
              <w:t xml:space="preserve">Община </w:t>
            </w:r>
            <w:r w:rsidRPr="0029369E">
              <w:rPr>
                <w:rFonts w:ascii="Calibri" w:hAnsi="Calibri"/>
              </w:rPr>
              <w:lastRenderedPageBreak/>
              <w:t>Несебър</w:t>
            </w:r>
          </w:p>
          <w:p w:rsidR="008C179C" w:rsidRPr="0029369E" w:rsidRDefault="008C179C" w:rsidP="00512839">
            <w:pPr>
              <w:ind w:right="-108"/>
              <w:jc w:val="center"/>
              <w:rPr>
                <w:rFonts w:ascii="Calibri" w:hAnsi="Calibri"/>
              </w:rPr>
            </w:pPr>
            <w:r w:rsidRPr="0029369E">
              <w:rPr>
                <w:rFonts w:ascii="Calibri" w:hAnsi="Calibri"/>
              </w:rPr>
              <w:t>ТП ДЛС Несебър</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lastRenderedPageBreak/>
              <w:t xml:space="preserve">Извършена е съвместна проверка с представители на община Несебър, кметство Обзор, РУ на МВР </w:t>
            </w:r>
            <w:r w:rsidRPr="0029369E">
              <w:rPr>
                <w:rFonts w:ascii="Calibri" w:hAnsi="Calibri"/>
              </w:rPr>
              <w:lastRenderedPageBreak/>
              <w:t>гр.Несебър, ТП "ДЛС"-Несебър и експерт от БДЧР-Варна на морски плаж "Вая" и морски плаж "Иракли". При проверката се установи, че река Вая при вливането ѝ в Черно море е прекъсната от пясъчна ивица и не се оттича към морето. Не се констатира намеса от човешка дейност в речното легло. Няма следи от тежка техника. На морски плаж "Иракли" се установиха множество къмпингуващи с палатки и заградени с камъни огнища. Морски плаж "Вая" и морски плаж "Иракли"  не попадат в границите на защитена територия. Попадат в защитена зона "Емине" за опазване на дивите птици и защитена зона за опазване на природните местообитания. Не се установиха нарушения на режима на защитена зона "Емине".</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DF243C">
            <w:pPr>
              <w:jc w:val="both"/>
              <w:rPr>
                <w:rFonts w:ascii="Calibri" w:hAnsi="Calibri"/>
                <w:sz w:val="22"/>
                <w:szCs w:val="22"/>
                <w:lang w:val="en-US"/>
              </w:rPr>
            </w:pPr>
            <w:r w:rsidRPr="0029369E">
              <w:rPr>
                <w:rFonts w:ascii="Calibri" w:hAnsi="Calibri"/>
                <w:sz w:val="22"/>
                <w:szCs w:val="22"/>
                <w:lang w:val="en-US"/>
              </w:rPr>
              <w:lastRenderedPageBreak/>
              <w:t>4</w:t>
            </w:r>
            <w:r w:rsidRPr="0029369E">
              <w:rPr>
                <w:rFonts w:ascii="Calibri" w:hAnsi="Calibri"/>
                <w:sz w:val="22"/>
                <w:szCs w:val="22"/>
              </w:rPr>
              <w:t>5</w:t>
            </w:r>
            <w:r w:rsidRPr="0029369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14.07.2017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Намерено малко птиче, паднало от дърво в к.к.Слънчев бряг кв.Стадиона</w:t>
            </w:r>
          </w:p>
        </w:tc>
        <w:tc>
          <w:tcPr>
            <w:tcW w:w="1705" w:type="dxa"/>
            <w:tcBorders>
              <w:top w:val="single" w:sz="4" w:space="0" w:color="auto"/>
              <w:left w:val="single" w:sz="4" w:space="0" w:color="auto"/>
              <w:bottom w:val="single" w:sz="4" w:space="0" w:color="auto"/>
              <w:right w:val="single" w:sz="4" w:space="0" w:color="auto"/>
            </w:tcBorders>
            <w:vAlign w:val="center"/>
          </w:tcPr>
          <w:p w:rsidR="008C179C" w:rsidRPr="0029369E" w:rsidRDefault="008C179C" w:rsidP="008C179C">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512839">
            <w:pPr>
              <w:ind w:right="-108"/>
              <w:jc w:val="center"/>
              <w:rPr>
                <w:rFonts w:ascii="Calibri" w:hAnsi="Calibri"/>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Намерената птица е от вида черен бързолет. Донесена е в сградата на РИОСВ. Бързолетът е жизнен, без наранявания. На основание чл.39, ал.2, т.1 от ЗБР се освобождава в подходящ район чрез подхвърляне във въздуха от високо.</w:t>
            </w:r>
          </w:p>
        </w:tc>
      </w:tr>
      <w:tr w:rsidR="00E3225B" w:rsidRPr="0029369E" w:rsidTr="00581616">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DF243C">
            <w:pPr>
              <w:jc w:val="both"/>
              <w:rPr>
                <w:rFonts w:ascii="Calibri" w:hAnsi="Calibri"/>
                <w:sz w:val="22"/>
                <w:szCs w:val="22"/>
              </w:rPr>
            </w:pPr>
            <w:r w:rsidRPr="0029369E">
              <w:rPr>
                <w:rFonts w:ascii="Calibri" w:hAnsi="Calibri"/>
                <w:sz w:val="22"/>
                <w:szCs w:val="22"/>
              </w:rPr>
              <w:t>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E3225B">
            <w:pPr>
              <w:rPr>
                <w:rFonts w:ascii="Calibri" w:hAnsi="Calibri"/>
              </w:rPr>
            </w:pPr>
            <w:r w:rsidRPr="0029369E">
              <w:rPr>
                <w:rFonts w:ascii="Calibri" w:hAnsi="Calibri"/>
              </w:rPr>
              <w:t>14.07.2017 г.</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E3225B">
            <w:pPr>
              <w:rPr>
                <w:rFonts w:ascii="Calibri" w:hAnsi="Calibri"/>
              </w:rPr>
            </w:pPr>
            <w:r w:rsidRPr="0029369E">
              <w:rPr>
                <w:rFonts w:ascii="Calibri" w:hAnsi="Calibri"/>
              </w:rPr>
              <w:t>Сърфисти карат много близо до Поморийско езеро</w:t>
            </w:r>
          </w:p>
        </w:tc>
        <w:tc>
          <w:tcPr>
            <w:tcW w:w="1705" w:type="dxa"/>
            <w:tcBorders>
              <w:top w:val="single" w:sz="4" w:space="0" w:color="auto"/>
              <w:left w:val="single" w:sz="4" w:space="0" w:color="auto"/>
              <w:bottom w:val="single" w:sz="4" w:space="0" w:color="auto"/>
              <w:right w:val="single" w:sz="4" w:space="0" w:color="auto"/>
            </w:tcBorders>
            <w:vAlign w:val="center"/>
          </w:tcPr>
          <w:p w:rsidR="00E3225B" w:rsidRPr="0029369E" w:rsidRDefault="008C179C" w:rsidP="00512839">
            <w:pPr>
              <w:ind w:right="-108"/>
              <w:jc w:val="center"/>
              <w:rPr>
                <w:rFonts w:ascii="Calibri" w:hAnsi="Calibri"/>
              </w:rPr>
            </w:pPr>
            <w:r w:rsidRPr="0029369E">
              <w:rPr>
                <w:rFonts w:ascii="Calibri" w:hAnsi="Calibri"/>
              </w:rPr>
              <w:t>Община Поморие</w:t>
            </w:r>
          </w:p>
          <w:p w:rsidR="008C179C" w:rsidRPr="0029369E" w:rsidRDefault="008C179C" w:rsidP="008C179C">
            <w:pPr>
              <w:ind w:right="-108"/>
              <w:jc w:val="center"/>
              <w:rPr>
                <w:rFonts w:ascii="Calibri" w:hAnsi="Calibri"/>
                <w:sz w:val="22"/>
                <w:szCs w:val="22"/>
              </w:rPr>
            </w:pPr>
            <w:r w:rsidRPr="0029369E">
              <w:rPr>
                <w:rFonts w:ascii="Calibri" w:hAnsi="Calibri"/>
                <w:sz w:val="22"/>
                <w:szCs w:val="22"/>
              </w:rPr>
              <w:t>РИОСВ Бургас</w:t>
            </w:r>
          </w:p>
          <w:p w:rsidR="008C179C" w:rsidRPr="0029369E" w:rsidRDefault="008C179C" w:rsidP="00512839">
            <w:pPr>
              <w:ind w:right="-108"/>
              <w:jc w:val="center"/>
              <w:rPr>
                <w:rFonts w:ascii="Calibri" w:hAnsi="Calibri"/>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От тел.112 сигналът е припратен до общината и до полицията в гр.Поморие.</w:t>
            </w:r>
          </w:p>
        </w:tc>
      </w:tr>
      <w:tr w:rsidR="00E3225B" w:rsidRPr="0029369E" w:rsidTr="00581616">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DF243C">
            <w:pPr>
              <w:jc w:val="both"/>
              <w:rPr>
                <w:rFonts w:ascii="Calibri" w:hAnsi="Calibri"/>
                <w:sz w:val="22"/>
                <w:szCs w:val="22"/>
              </w:rPr>
            </w:pPr>
            <w:r w:rsidRPr="0029369E">
              <w:rPr>
                <w:rFonts w:ascii="Calibri" w:hAnsi="Calibri"/>
                <w:sz w:val="22"/>
                <w:szCs w:val="22"/>
              </w:rPr>
              <w:t>47.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E3225B">
            <w:pPr>
              <w:rPr>
                <w:rFonts w:ascii="Calibri" w:hAnsi="Calibri"/>
              </w:rPr>
            </w:pPr>
            <w:r w:rsidRPr="0029369E">
              <w:rPr>
                <w:rFonts w:ascii="Calibri" w:hAnsi="Calibri"/>
              </w:rPr>
              <w:t>14.07.2017 г.</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E3225B">
            <w:pPr>
              <w:rPr>
                <w:rFonts w:ascii="Calibri" w:hAnsi="Calibri"/>
              </w:rPr>
            </w:pPr>
            <w:r w:rsidRPr="0029369E">
              <w:rPr>
                <w:rFonts w:ascii="Calibri" w:hAnsi="Calibri"/>
              </w:rPr>
              <w:t>Незаконно бунище срещу църквата в с.Драчево, общ.Средец</w:t>
            </w:r>
          </w:p>
        </w:tc>
        <w:tc>
          <w:tcPr>
            <w:tcW w:w="1705" w:type="dxa"/>
            <w:tcBorders>
              <w:top w:val="single" w:sz="4" w:space="0" w:color="auto"/>
              <w:left w:val="single" w:sz="4" w:space="0" w:color="auto"/>
              <w:bottom w:val="single" w:sz="4" w:space="0" w:color="auto"/>
              <w:right w:val="single" w:sz="4" w:space="0" w:color="auto"/>
            </w:tcBorders>
            <w:vAlign w:val="center"/>
          </w:tcPr>
          <w:p w:rsidR="008C179C" w:rsidRPr="0029369E" w:rsidRDefault="008C179C" w:rsidP="008C179C">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8C179C" w:rsidP="00512839">
            <w:pPr>
              <w:ind w:right="-108"/>
              <w:jc w:val="center"/>
              <w:rPr>
                <w:rFonts w:ascii="Calibri" w:hAnsi="Calibri"/>
              </w:rPr>
            </w:pPr>
            <w:r w:rsidRPr="0029369E">
              <w:rPr>
                <w:rFonts w:ascii="Calibri" w:hAnsi="Calibri"/>
              </w:rPr>
              <w:t>Община Средец</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с участието на експерт от община Средец. Установено е, че сигналът не отговаря на истината. На посочените в сигнала места не бяха забелязане замърсявания с отпадъци.</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DF243C">
            <w:pPr>
              <w:jc w:val="both"/>
              <w:rPr>
                <w:rFonts w:ascii="Calibri" w:hAnsi="Calibri"/>
                <w:sz w:val="22"/>
                <w:szCs w:val="22"/>
                <w:lang w:val="en-US"/>
              </w:rPr>
            </w:pPr>
            <w:r w:rsidRPr="0029369E">
              <w:rPr>
                <w:rFonts w:ascii="Calibri" w:hAnsi="Calibri"/>
                <w:sz w:val="22"/>
                <w:szCs w:val="22"/>
                <w:lang w:val="en-US"/>
              </w:rPr>
              <w:t>4</w:t>
            </w:r>
            <w:r w:rsidRPr="0029369E">
              <w:rPr>
                <w:rFonts w:ascii="Calibri" w:hAnsi="Calibri"/>
                <w:sz w:val="22"/>
                <w:szCs w:val="22"/>
              </w:rPr>
              <w:t>8</w:t>
            </w:r>
            <w:r w:rsidRPr="0029369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15.07.2017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Мъртъв делфин на плажа в Ахтопол</w:t>
            </w:r>
          </w:p>
        </w:tc>
        <w:tc>
          <w:tcPr>
            <w:tcW w:w="1705" w:type="dxa"/>
            <w:tcBorders>
              <w:top w:val="single" w:sz="4" w:space="0" w:color="auto"/>
              <w:left w:val="single" w:sz="4" w:space="0" w:color="auto"/>
              <w:bottom w:val="single" w:sz="4" w:space="0" w:color="auto"/>
              <w:right w:val="single" w:sz="4" w:space="0" w:color="auto"/>
            </w:tcBorders>
            <w:vAlign w:val="center"/>
          </w:tcPr>
          <w:p w:rsidR="008C179C" w:rsidRPr="0029369E" w:rsidRDefault="008C179C" w:rsidP="008C179C">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512839">
            <w:pPr>
              <w:jc w:val="center"/>
              <w:rPr>
                <w:rFonts w:ascii="Calibri" w:hAnsi="Calibri"/>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На основание чл.39, ал.2, т.4 от ЗБР трупът се оставя на мястото, където е намерен.</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lang w:val="en-US"/>
              </w:rPr>
            </w:pPr>
            <w:r w:rsidRPr="0029369E">
              <w:rPr>
                <w:rFonts w:ascii="Calibri" w:hAnsi="Calibri"/>
                <w:sz w:val="22"/>
                <w:szCs w:val="22"/>
                <w:lang w:val="en-US"/>
              </w:rPr>
              <w:t>4</w:t>
            </w:r>
            <w:r w:rsidRPr="0029369E">
              <w:rPr>
                <w:rFonts w:ascii="Calibri" w:hAnsi="Calibri"/>
                <w:sz w:val="22"/>
                <w:szCs w:val="22"/>
              </w:rPr>
              <w:t>9</w:t>
            </w:r>
            <w:r w:rsidRPr="0029369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15.07.2017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Труп на делфин на мидения плаж Перла в Приморско</w:t>
            </w:r>
          </w:p>
        </w:tc>
        <w:tc>
          <w:tcPr>
            <w:tcW w:w="1705" w:type="dxa"/>
            <w:tcBorders>
              <w:top w:val="single" w:sz="4" w:space="0" w:color="auto"/>
              <w:left w:val="single" w:sz="4" w:space="0" w:color="auto"/>
              <w:bottom w:val="single" w:sz="4" w:space="0" w:color="auto"/>
              <w:right w:val="single" w:sz="4" w:space="0" w:color="auto"/>
            </w:tcBorders>
            <w:vAlign w:val="center"/>
          </w:tcPr>
          <w:p w:rsidR="008C179C" w:rsidRPr="0029369E" w:rsidRDefault="008C179C" w:rsidP="008C179C">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512839">
            <w:pPr>
              <w:ind w:right="-108"/>
              <w:jc w:val="center"/>
              <w:rPr>
                <w:rFonts w:ascii="Calibri" w:hAnsi="Calibri"/>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На основание чл.39, ал.2, т.4 от ЗБР трупът се оставя на мястото, където е намерен.</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lang w:val="en-US"/>
              </w:rPr>
            </w:pPr>
            <w:r w:rsidRPr="0029369E">
              <w:rPr>
                <w:rFonts w:ascii="Calibri" w:hAnsi="Calibri"/>
                <w:sz w:val="22"/>
                <w:szCs w:val="22"/>
              </w:rPr>
              <w:lastRenderedPageBreak/>
              <w:t>50</w:t>
            </w:r>
            <w:r w:rsidRPr="0029369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16.07.2017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Мъртъв делфин на плажа във Варвара</w:t>
            </w:r>
          </w:p>
        </w:tc>
        <w:tc>
          <w:tcPr>
            <w:tcW w:w="1705" w:type="dxa"/>
            <w:tcBorders>
              <w:top w:val="single" w:sz="4" w:space="0" w:color="auto"/>
              <w:left w:val="single" w:sz="4" w:space="0" w:color="auto"/>
              <w:bottom w:val="single" w:sz="4" w:space="0" w:color="auto"/>
              <w:right w:val="single" w:sz="4" w:space="0" w:color="auto"/>
            </w:tcBorders>
            <w:vAlign w:val="center"/>
          </w:tcPr>
          <w:p w:rsidR="008C179C" w:rsidRPr="0029369E" w:rsidRDefault="008C179C" w:rsidP="008C179C">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1D5ED4">
            <w:pPr>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На основание чл.39, ал.2, т.4 от ЗБР се оставя на мястото, където е открит.</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lang w:val="en-US"/>
              </w:rPr>
            </w:pPr>
            <w:r w:rsidRPr="0029369E">
              <w:rPr>
                <w:rFonts w:ascii="Calibri" w:hAnsi="Calibri"/>
                <w:sz w:val="22"/>
                <w:szCs w:val="22"/>
              </w:rPr>
              <w:t>51</w:t>
            </w:r>
            <w:r w:rsidRPr="0029369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17.07.2017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Мъртво делфинче пред хотел "Сън Ризорт" в к-г "Арапя"</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371CAF" w:rsidP="00512839">
            <w:pPr>
              <w:ind w:right="-108"/>
              <w:jc w:val="center"/>
              <w:rPr>
                <w:rFonts w:ascii="Calibri" w:hAnsi="Calibri"/>
                <w:sz w:val="22"/>
                <w:szCs w:val="22"/>
              </w:rPr>
            </w:pPr>
            <w:r w:rsidRPr="0029369E">
              <w:rPr>
                <w:rFonts w:ascii="Calibri" w:hAnsi="Calibri"/>
                <w:sz w:val="22"/>
                <w:szCs w:val="22"/>
              </w:rPr>
              <w:t>Община Царево</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Проверка е извършена от служители на община Царево, съгласно Разрешително № 680/23.06.2016 г.</w:t>
            </w:r>
          </w:p>
        </w:tc>
      </w:tr>
      <w:tr w:rsidR="00E3225B" w:rsidRPr="0029369E" w:rsidTr="00D61712">
        <w:trPr>
          <w:trHeight w:val="1022"/>
        </w:trPr>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lang w:val="en-US"/>
              </w:rPr>
            </w:pPr>
            <w:r w:rsidRPr="0029369E">
              <w:rPr>
                <w:rFonts w:ascii="Calibri" w:hAnsi="Calibri"/>
                <w:sz w:val="22"/>
                <w:szCs w:val="22"/>
              </w:rPr>
              <w:t>52</w:t>
            </w:r>
            <w:r w:rsidRPr="0029369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17.07.2017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Мъртво делфинче до вилна зона "Митков мост" в черноморска база Атия</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512839">
            <w:pPr>
              <w:ind w:right="-108"/>
              <w:jc w:val="center"/>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На основание чл.39, ал.2, т.4 от ЗБР трупът се оставя на мястото, където е намерен.</w:t>
            </w:r>
          </w:p>
        </w:tc>
      </w:tr>
      <w:tr w:rsidR="00E3225B" w:rsidRPr="0029369E" w:rsidTr="00374607">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rPr>
              <w:t>53</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17.07.2017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Малко бухалче в бл. 1а (Поморин) в к-с Славейков</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512839">
            <w:pPr>
              <w:ind w:right="-108"/>
              <w:jc w:val="center"/>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намерената птица е от вида чухал, включена в Прилиложение 3 на ЗБР. Намира се във входа на блок в к-с Славейков. Птицата е здрава, без видими наранявания. Дадени са указания вратата на входа да бъде оставена отворена, за да може птицата да излети.</w:t>
            </w:r>
          </w:p>
        </w:tc>
      </w:tr>
      <w:tr w:rsidR="00E3225B" w:rsidRPr="0029369E" w:rsidTr="00374607">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rPr>
              <w:t>54.</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17.07.2017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електронна поща</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Използване на опасен отпадък - дървени траверси, обработени с креозот при строителство на преместваем обект на плаж "Делфин</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512839">
            <w:pPr>
              <w:ind w:right="-108"/>
              <w:jc w:val="center"/>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на 03.07.2017 г. Установено е, че са извършени редица дейности от концесионера на плажа. Започнато е изграждане на постройка, която ще представлява медицински пункт и за изравняване на основите ѝ са използвани дървени траверси. Не се констатира замърсяване на пясъка от тях.  Дадено е предписание на управителя на фирмата концесионер "Тйва Интернешънъл" ЕООД да представят в РИОСВ - Бургас документи за закупуване на дървените траверси, доказващи техния произход.</w:t>
            </w:r>
          </w:p>
        </w:tc>
      </w:tr>
      <w:tr w:rsidR="00E3225B" w:rsidRPr="0029369E" w:rsidTr="00374607">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rPr>
              <w:t>55.</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18.07.2017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жалба</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Нерегламентирано къмпингуване и замърсяване с отпадъци</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371CAF" w:rsidP="00512839">
            <w:pPr>
              <w:ind w:right="-108"/>
              <w:jc w:val="center"/>
              <w:rPr>
                <w:rFonts w:ascii="Calibri" w:hAnsi="Calibri"/>
                <w:sz w:val="22"/>
                <w:szCs w:val="22"/>
              </w:rPr>
            </w:pPr>
            <w:r w:rsidRPr="0029369E">
              <w:rPr>
                <w:rFonts w:ascii="Calibri" w:hAnsi="Calibri"/>
                <w:sz w:val="22"/>
                <w:szCs w:val="22"/>
              </w:rPr>
              <w:t>Община Несебър</w:t>
            </w:r>
          </w:p>
          <w:p w:rsidR="00371CAF" w:rsidRPr="0029369E" w:rsidRDefault="00371CAF" w:rsidP="00512839">
            <w:pPr>
              <w:ind w:right="-108"/>
              <w:jc w:val="center"/>
              <w:rPr>
                <w:rFonts w:ascii="Calibri" w:hAnsi="Calibri"/>
                <w:sz w:val="22"/>
                <w:szCs w:val="22"/>
              </w:rPr>
            </w:pPr>
            <w:r w:rsidRPr="0029369E">
              <w:rPr>
                <w:rFonts w:ascii="Calibri" w:hAnsi="Calibri"/>
                <w:sz w:val="22"/>
                <w:szCs w:val="22"/>
              </w:rPr>
              <w:t>Тп ДЛС Несебър</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 xml:space="preserve">Извършена е проверка на ЗМ "Иракли" и ЗЗ "Емине-Иракли" в района морски плаж "Вая" и морски плаж "Иракли". Проверката е извършена съвместно с представители на община Несебър, кметство гр.Обзор, РУ на МВР гр.Несебър и БДЧР - Варна. Установи се, че в границите на ЗМ "Иракли"има следи на 4 места от извършено къмпингуване. При проверката не бяха </w:t>
            </w:r>
            <w:r w:rsidRPr="0029369E">
              <w:rPr>
                <w:rFonts w:ascii="Calibri" w:hAnsi="Calibri"/>
              </w:rPr>
              <w:lastRenderedPageBreak/>
              <w:t>открити лица, извършващи къмпингуване в защитената територия, както и отпадъци. В границите на морски плаж "Вая" не се извършва къмпингуване. В граничещите с плажовете частни имоти се установи наличие на палатки и огнища. Между два имота има образувано сметище на окол 30 м. от морски плаж "Вая" до нерегламентирано паркирани автомобили и разпънати палатки. Няма нарушение на режима на ЗЗ "Емине". На кмета на община Несебър е дадено предписание да се предприемат необходимите действия за почистване на замърсения участък. Съставен е акт за установяване на административно нарушение за нарушение на чл.34 от ЗЗТ на собственик на автомобил, навлязъл и паркирал в имот, попадащ в границите на ЗМ "Иракли".</w:t>
            </w:r>
          </w:p>
        </w:tc>
      </w:tr>
      <w:tr w:rsidR="00E3225B" w:rsidRPr="0029369E" w:rsidTr="00374607">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rPr>
              <w:lastRenderedPageBreak/>
              <w:t>56.</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18.07.2017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електронна поща</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3E3A86">
            <w:pPr>
              <w:rPr>
                <w:rFonts w:ascii="Calibri" w:hAnsi="Calibri"/>
              </w:rPr>
            </w:pPr>
            <w:r w:rsidRPr="0029369E">
              <w:rPr>
                <w:rFonts w:ascii="Calibri" w:hAnsi="Calibri"/>
              </w:rPr>
              <w:t xml:space="preserve">Нерегламентиран къмпинг в м.Силистар – отпадните води се изхвърлят директно в близкото дере, извършвано е строителство и заравняване на дюните </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371CAF" w:rsidP="00512839">
            <w:pPr>
              <w:ind w:right="-108"/>
              <w:jc w:val="center"/>
              <w:rPr>
                <w:rFonts w:ascii="Calibri" w:hAnsi="Calibri"/>
                <w:sz w:val="22"/>
                <w:szCs w:val="22"/>
              </w:rPr>
            </w:pPr>
            <w:r w:rsidRPr="0029369E">
              <w:rPr>
                <w:rFonts w:ascii="Calibri" w:hAnsi="Calibri"/>
                <w:sz w:val="22"/>
                <w:szCs w:val="22"/>
              </w:rPr>
              <w:t>Община Царево</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на ПП "Странджа" в имоти с индентификатор 62459.20.8 и 62459.20.14. Върху двата имота е оргаизиран къмпинг. Не беше открит собственик и отговорник за къмпинга. Няма насочващи и информационни табели.</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lang w:val="en-US"/>
              </w:rPr>
            </w:pPr>
            <w:r w:rsidRPr="0029369E">
              <w:rPr>
                <w:rFonts w:ascii="Calibri" w:hAnsi="Calibri"/>
                <w:sz w:val="22"/>
                <w:szCs w:val="22"/>
              </w:rPr>
              <w:t>57</w:t>
            </w:r>
            <w:r w:rsidRPr="0029369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18.07.2017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Сърфисти в Поморийско езеро</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Община Поморие</w:t>
            </w:r>
          </w:p>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512839">
            <w:pPr>
              <w:ind w:right="-108"/>
              <w:jc w:val="center"/>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от РУ на МВР гр.Поморие. Не са установени сърфисти.</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lang w:val="en-US"/>
              </w:rPr>
            </w:pPr>
            <w:r w:rsidRPr="0029369E">
              <w:rPr>
                <w:rFonts w:ascii="Calibri" w:hAnsi="Calibri"/>
                <w:sz w:val="22"/>
                <w:szCs w:val="22"/>
              </w:rPr>
              <w:t>58</w:t>
            </w:r>
            <w:r w:rsidRPr="0029369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18.07.2017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Умрял делфин до 7-ми пост на плаж ММЦ - Приморско</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371CAF" w:rsidP="00371CAF">
            <w:pPr>
              <w:ind w:right="-108"/>
              <w:jc w:val="center"/>
              <w:rPr>
                <w:rFonts w:ascii="Calibri" w:hAnsi="Calibri"/>
                <w:sz w:val="22"/>
                <w:szCs w:val="22"/>
              </w:rPr>
            </w:pPr>
            <w:r w:rsidRPr="0029369E">
              <w:rPr>
                <w:rFonts w:ascii="Calibri" w:hAnsi="Calibri"/>
                <w:sz w:val="22"/>
                <w:szCs w:val="22"/>
              </w:rPr>
              <w:t>Община Приморско</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Проверката е извършена от служители на община Приморско, съгласно Разрешително № 681/2016 г.</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lang w:val="en-US"/>
              </w:rPr>
            </w:pPr>
            <w:r w:rsidRPr="0029369E">
              <w:rPr>
                <w:rFonts w:ascii="Calibri" w:hAnsi="Calibri"/>
                <w:sz w:val="22"/>
                <w:szCs w:val="22"/>
                <w:lang w:val="en-US"/>
              </w:rPr>
              <w:t>5</w:t>
            </w:r>
            <w:r w:rsidRPr="0029369E">
              <w:rPr>
                <w:rFonts w:ascii="Calibri" w:hAnsi="Calibri"/>
                <w:sz w:val="22"/>
                <w:szCs w:val="22"/>
              </w:rPr>
              <w:t>9</w:t>
            </w:r>
            <w:r w:rsidRPr="0029369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18.07.2017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Умрял делфин до "Кайт бар" на входа на къмпинг "Делфин"</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Проведен е разговор със служител на "Кайт бар". Сигналът не отговаря на истината.</w:t>
            </w:r>
          </w:p>
        </w:tc>
      </w:tr>
      <w:tr w:rsidR="00E3225B" w:rsidRPr="0029369E" w:rsidTr="00E3225B">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C2417">
            <w:pPr>
              <w:jc w:val="center"/>
              <w:rPr>
                <w:rFonts w:ascii="Calibri" w:hAnsi="Calibri"/>
                <w:sz w:val="22"/>
                <w:szCs w:val="22"/>
              </w:rPr>
            </w:pPr>
            <w:r w:rsidRPr="0029369E">
              <w:rPr>
                <w:rFonts w:ascii="Calibri" w:hAnsi="Calibri"/>
                <w:sz w:val="22"/>
                <w:szCs w:val="22"/>
              </w:rPr>
              <w:t>60.</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18.07.2017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Петна от нефт по плаж "Хармани" в Созопол</w:t>
            </w:r>
          </w:p>
        </w:tc>
        <w:tc>
          <w:tcPr>
            <w:tcW w:w="1705" w:type="dxa"/>
            <w:tcBorders>
              <w:top w:val="single" w:sz="4" w:space="0" w:color="auto"/>
              <w:left w:val="single" w:sz="4" w:space="0" w:color="auto"/>
              <w:bottom w:val="single" w:sz="4" w:space="0" w:color="auto"/>
              <w:right w:val="single" w:sz="4" w:space="0" w:color="auto"/>
            </w:tcBorders>
            <w:vAlign w:val="center"/>
          </w:tcPr>
          <w:p w:rsidR="00E3225B" w:rsidRPr="0029369E" w:rsidRDefault="00371CAF" w:rsidP="00371CAF">
            <w:pPr>
              <w:ind w:right="-108"/>
              <w:jc w:val="center"/>
              <w:rPr>
                <w:rFonts w:ascii="Calibri" w:hAnsi="Calibri"/>
                <w:sz w:val="22"/>
                <w:szCs w:val="22"/>
              </w:rPr>
            </w:pPr>
            <w:r w:rsidRPr="0029369E">
              <w:rPr>
                <w:rFonts w:ascii="Calibri" w:hAnsi="Calibri"/>
                <w:sz w:val="22"/>
                <w:szCs w:val="22"/>
              </w:rPr>
              <w:t>БДЧР</w:t>
            </w:r>
          </w:p>
          <w:p w:rsidR="00371CAF" w:rsidRPr="0029369E" w:rsidRDefault="00371CAF" w:rsidP="00371CAF">
            <w:pPr>
              <w:ind w:right="-108"/>
              <w:jc w:val="center"/>
              <w:rPr>
                <w:rFonts w:ascii="Calibri" w:hAnsi="Calibri"/>
                <w:sz w:val="22"/>
                <w:szCs w:val="22"/>
              </w:rPr>
            </w:pPr>
            <w:r w:rsidRPr="0029369E">
              <w:rPr>
                <w:rFonts w:ascii="Calibri" w:hAnsi="Calibri"/>
                <w:sz w:val="22"/>
                <w:szCs w:val="22"/>
              </w:rPr>
              <w:t>ДМА</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 xml:space="preserve">"Морска администрация" - Бургас съобщават, че става въпрос за малки по размер катранени топчета, </w:t>
            </w:r>
            <w:r w:rsidRPr="0029369E">
              <w:rPr>
                <w:rFonts w:ascii="Calibri" w:hAnsi="Calibri"/>
              </w:rPr>
              <w:lastRenderedPageBreak/>
              <w:t xml:space="preserve">изхвърлени на плажната ивица. Вероятната причина е </w:t>
            </w:r>
            <w:bookmarkStart w:id="0" w:name="_GoBack"/>
            <w:bookmarkEnd w:id="0"/>
            <w:r w:rsidRPr="0029369E">
              <w:rPr>
                <w:rFonts w:ascii="Calibri" w:hAnsi="Calibri"/>
              </w:rPr>
              <w:t>старо замърсяване извън териториалните води на България, които бурното море е изхвърлило на брега. На концесионера на морския плаж е дадено предписание за почистване на плажната ивица.</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rPr>
              <w:lastRenderedPageBreak/>
              <w:t>61.</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18.07.2017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Наличие на нефтени остатъци на плажа в гр.Синеморец</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БДЧР</w:t>
            </w:r>
          </w:p>
          <w:p w:rsidR="00E3225B" w:rsidRPr="0029369E" w:rsidRDefault="00371CAF" w:rsidP="00371CAF">
            <w:pPr>
              <w:ind w:right="-108"/>
              <w:jc w:val="center"/>
              <w:rPr>
                <w:rFonts w:ascii="Calibri" w:hAnsi="Calibri"/>
                <w:sz w:val="22"/>
                <w:szCs w:val="22"/>
              </w:rPr>
            </w:pPr>
            <w:r w:rsidRPr="0029369E">
              <w:rPr>
                <w:rFonts w:ascii="Calibri" w:hAnsi="Calibri"/>
                <w:sz w:val="22"/>
                <w:szCs w:val="22"/>
              </w:rPr>
              <w:t>ДМА</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jc w:val="both"/>
              <w:rPr>
                <w:rFonts w:ascii="Calibri" w:hAnsi="Calibri"/>
              </w:rPr>
            </w:pPr>
            <w:r w:rsidRPr="0029369E">
              <w:rPr>
                <w:rFonts w:ascii="Calibri" w:hAnsi="Calibri"/>
              </w:rPr>
              <w:t xml:space="preserve">РИОСВ - Бургас се самосезира във връзка с репортаж на Нова ТВ. Извършена е проверка със служители на община Царево. Установи се, че се касае за малки по размер катранени топчета, изхвърлени на плажната ивица. От "Морска администрация" - Бургас съобщават, че вероятната причина е старо замърсяване извън териториалните води на България, които бурното море е изхвърлило на брега. На концесионера на морския плаж е дадено предписание за незабавно почистване на плажната ивица. </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rPr>
              <w:t>62.</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19.07.2017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Умрял делфин до скалите под караваните на къмпинг "Делфин"</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Проверката е извършена от община Царево, съгласно Разрешително № 680/23.06.2016 г., издадено от МОСВ.</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6</w:t>
            </w:r>
            <w:r w:rsidRPr="0029369E">
              <w:rPr>
                <w:rFonts w:ascii="Calibri" w:hAnsi="Calibri"/>
                <w:sz w:val="22"/>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20.07.2017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Гъста мъгла и задушлива миризма на бензин в кв.Долно Езерово</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на данните от измервателните станции за качество на атмосферния въздух. Няма превишения на нормите на контролираните показатели, в това число и бензен. Инсталациите в "Лукойл Нефтохим Бургас" АД са в оптимален технологичен режим и няма подаване на сероводород за изгаряне на факел.</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6</w:t>
            </w:r>
            <w:r w:rsidRPr="0029369E">
              <w:rPr>
                <w:rFonts w:ascii="Calibri" w:hAnsi="Calibri"/>
                <w:sz w:val="22"/>
                <w:szCs w:val="22"/>
              </w:rPr>
              <w:t>4.</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20.07.2017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Замърсяване с битово-фекални води на морски плаж "Каваци-север"</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 xml:space="preserve">Извършена е проверка на място. Проверени са "Семеен хотел Св. Никола" и "Аполония бийч". По данни на управителите им на 20.07.2017 г. е аварирала помпа на КПС, изградено от собствениците на хотелите. В момента на проверката се констатира изтичане на битово-фекални води в морската вода. Водата в морето в периметър 2-3 метра е видимо мътна. Собствениците </w:t>
            </w:r>
            <w:r w:rsidRPr="0029369E">
              <w:rPr>
                <w:rFonts w:ascii="Calibri" w:hAnsi="Calibri"/>
              </w:rPr>
              <w:lastRenderedPageBreak/>
              <w:t>са предприели мерки за почистване и ремонт на помпените агрегати.</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lastRenderedPageBreak/>
              <w:t>6</w:t>
            </w:r>
            <w:r w:rsidRPr="0029369E">
              <w:rPr>
                <w:rFonts w:ascii="Calibri" w:hAnsi="Calibri"/>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20.07.2017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жалба</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3E1EB7">
            <w:pPr>
              <w:rPr>
                <w:rFonts w:ascii="Calibri" w:hAnsi="Calibri"/>
              </w:rPr>
            </w:pPr>
            <w:r w:rsidRPr="0029369E">
              <w:rPr>
                <w:rFonts w:ascii="Calibri" w:hAnsi="Calibri"/>
              </w:rPr>
              <w:t>В землището на с.Самотино, общ. Бяла, е констатирано разполагане на палатки и каравани и замърсяване с битови отпадъци</w:t>
            </w:r>
          </w:p>
        </w:tc>
        <w:tc>
          <w:tcPr>
            <w:tcW w:w="1705" w:type="dxa"/>
            <w:tcBorders>
              <w:top w:val="single" w:sz="4" w:space="0" w:color="auto"/>
              <w:left w:val="single" w:sz="4" w:space="0" w:color="auto"/>
              <w:bottom w:val="single" w:sz="4" w:space="0" w:color="auto"/>
              <w:right w:val="single" w:sz="4" w:space="0" w:color="auto"/>
            </w:tcBorders>
            <w:vAlign w:val="center"/>
          </w:tcPr>
          <w:p w:rsidR="00E3225B" w:rsidRPr="0029369E" w:rsidRDefault="00371CAF" w:rsidP="00371CAF">
            <w:pPr>
              <w:ind w:right="-108"/>
              <w:jc w:val="both"/>
              <w:rPr>
                <w:rFonts w:ascii="Calibri" w:hAnsi="Calibri"/>
                <w:sz w:val="22"/>
                <w:szCs w:val="22"/>
              </w:rPr>
            </w:pPr>
            <w:r w:rsidRPr="0029369E">
              <w:rPr>
                <w:rFonts w:ascii="Calibri" w:hAnsi="Calibri"/>
                <w:sz w:val="22"/>
                <w:szCs w:val="22"/>
              </w:rPr>
              <w:t>Община Бяла</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Сигналът е препратен на община Бяла за предприемане на действия по почистване на отпадъците.</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6</w:t>
            </w:r>
            <w:r w:rsidRPr="0029369E">
              <w:rPr>
                <w:rFonts w:ascii="Calibri" w:hAnsi="Calibri"/>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21.07.2017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Мъртъв делфин до буната в края на ул.Рибарска в с.Равда</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След разговор с концесионера се установи, че делфин не е открит.</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6</w:t>
            </w:r>
            <w:r w:rsidRPr="0029369E">
              <w:rPr>
                <w:rFonts w:ascii="Calibri" w:hAnsi="Calibri"/>
                <w:sz w:val="22"/>
                <w:szCs w:val="22"/>
              </w:rPr>
              <w:t>7.</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21.07.2017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3E3A86">
            <w:pPr>
              <w:rPr>
                <w:rFonts w:ascii="Calibri" w:hAnsi="Calibri"/>
              </w:rPr>
            </w:pPr>
            <w:r w:rsidRPr="0029369E">
              <w:rPr>
                <w:rFonts w:ascii="Calibri" w:hAnsi="Calibri"/>
              </w:rPr>
              <w:t xml:space="preserve">На южен плаж - Несебър , торбите с боклук се изсипват обратно на плажа  </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371CAF" w:rsidP="00371CAF">
            <w:pPr>
              <w:ind w:right="-108"/>
              <w:jc w:val="center"/>
              <w:rPr>
                <w:rFonts w:ascii="Calibri" w:hAnsi="Calibri"/>
                <w:sz w:val="22"/>
                <w:szCs w:val="22"/>
              </w:rPr>
            </w:pPr>
            <w:r w:rsidRPr="0029369E">
              <w:rPr>
                <w:rFonts w:ascii="Calibri" w:hAnsi="Calibri"/>
                <w:sz w:val="22"/>
                <w:szCs w:val="22"/>
              </w:rPr>
              <w:t>Община Несебър</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Проверка е извършена от служители на община Несебър. Няма натрупани отпадъци на плажа. Ежедневно се извършва почистване на плажната ивица.</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6</w:t>
            </w:r>
            <w:r w:rsidRPr="0029369E">
              <w:rPr>
                <w:rFonts w:ascii="Calibri" w:hAnsi="Calibri"/>
                <w:sz w:val="22"/>
                <w:szCs w:val="22"/>
              </w:rPr>
              <w:t>8.</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21.07.2017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Сърфисти на Поморийско езеро</w:t>
            </w:r>
          </w:p>
        </w:tc>
        <w:tc>
          <w:tcPr>
            <w:tcW w:w="1705" w:type="dxa"/>
            <w:tcBorders>
              <w:top w:val="single" w:sz="4" w:space="0" w:color="auto"/>
              <w:left w:val="single" w:sz="4" w:space="0" w:color="auto"/>
              <w:bottom w:val="single" w:sz="4" w:space="0" w:color="auto"/>
              <w:right w:val="single" w:sz="4" w:space="0" w:color="auto"/>
            </w:tcBorders>
            <w:vAlign w:val="center"/>
          </w:tcPr>
          <w:p w:rsidR="00E3225B" w:rsidRPr="0029369E" w:rsidRDefault="00371CAF" w:rsidP="00371CAF">
            <w:pPr>
              <w:ind w:right="-108"/>
              <w:jc w:val="center"/>
              <w:rPr>
                <w:rFonts w:ascii="Calibri" w:hAnsi="Calibri"/>
                <w:sz w:val="22"/>
                <w:szCs w:val="22"/>
              </w:rPr>
            </w:pPr>
            <w:r w:rsidRPr="0029369E">
              <w:rPr>
                <w:rFonts w:ascii="Calibri" w:hAnsi="Calibri"/>
                <w:sz w:val="22"/>
                <w:szCs w:val="22"/>
              </w:rPr>
              <w:t>Община Поморие</w:t>
            </w:r>
          </w:p>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371CAF" w:rsidRPr="0029369E" w:rsidRDefault="00371CAF"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Проверка е извършена от РУ - Поморие след подаване на информация от сигналоподателя и от РИОСВ. Не са установени сърфисти.</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6</w:t>
            </w:r>
            <w:r w:rsidR="00777705" w:rsidRPr="0029369E">
              <w:rPr>
                <w:rFonts w:ascii="Calibri" w:hAnsi="Calibri"/>
                <w:sz w:val="22"/>
                <w:szCs w:val="22"/>
              </w:rPr>
              <w:t>9.</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21.07.2017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Умрял делфин на централния плаж в Созопол, до х-л Парнас</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Потърсено е съдействие от концесионера на плажа. След разговор с него се установи, че труп на делфин не е открит.</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777705" w:rsidP="005F3F65">
            <w:pPr>
              <w:jc w:val="both"/>
              <w:rPr>
                <w:rFonts w:ascii="Calibri" w:hAnsi="Calibri"/>
                <w:sz w:val="22"/>
                <w:szCs w:val="22"/>
              </w:rPr>
            </w:pPr>
            <w:r w:rsidRPr="0029369E">
              <w:rPr>
                <w:rFonts w:ascii="Calibri" w:hAnsi="Calibri"/>
                <w:sz w:val="22"/>
                <w:szCs w:val="22"/>
              </w:rPr>
              <w:t>70.</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21.07.2017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Мазут на централен плаж Созопол</w:t>
            </w:r>
          </w:p>
        </w:tc>
        <w:tc>
          <w:tcPr>
            <w:tcW w:w="1705" w:type="dxa"/>
            <w:tcBorders>
              <w:top w:val="single" w:sz="4" w:space="0" w:color="auto"/>
              <w:left w:val="single" w:sz="4" w:space="0" w:color="auto"/>
              <w:bottom w:val="single" w:sz="4" w:space="0" w:color="auto"/>
              <w:right w:val="single" w:sz="4" w:space="0" w:color="auto"/>
            </w:tcBorders>
            <w:vAlign w:val="center"/>
          </w:tcPr>
          <w:p w:rsidR="00E3225B" w:rsidRPr="0029369E" w:rsidRDefault="00371CAF" w:rsidP="00371CAF">
            <w:pPr>
              <w:ind w:right="-108"/>
              <w:jc w:val="center"/>
              <w:rPr>
                <w:rFonts w:ascii="Calibri" w:hAnsi="Calibri"/>
                <w:sz w:val="22"/>
                <w:szCs w:val="22"/>
              </w:rPr>
            </w:pPr>
            <w:r w:rsidRPr="0029369E">
              <w:rPr>
                <w:rFonts w:ascii="Calibri" w:hAnsi="Calibri"/>
                <w:sz w:val="22"/>
                <w:szCs w:val="22"/>
              </w:rPr>
              <w:t>БДЧР</w:t>
            </w:r>
          </w:p>
          <w:p w:rsidR="00371CAF" w:rsidRPr="0029369E" w:rsidRDefault="00371CAF" w:rsidP="00371CAF">
            <w:pPr>
              <w:ind w:right="-108"/>
              <w:jc w:val="center"/>
              <w:rPr>
                <w:rFonts w:ascii="Calibri" w:hAnsi="Calibri"/>
                <w:sz w:val="22"/>
                <w:szCs w:val="22"/>
              </w:rPr>
            </w:pPr>
            <w:r w:rsidRPr="0029369E">
              <w:rPr>
                <w:rFonts w:ascii="Calibri" w:hAnsi="Calibri"/>
                <w:sz w:val="22"/>
                <w:szCs w:val="22"/>
              </w:rPr>
              <w:t>ДМА</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371CAF">
            <w:pPr>
              <w:jc w:val="both"/>
              <w:rPr>
                <w:rFonts w:ascii="Calibri" w:hAnsi="Calibri"/>
              </w:rPr>
            </w:pPr>
            <w:r w:rsidRPr="0029369E">
              <w:rPr>
                <w:rFonts w:ascii="Calibri" w:hAnsi="Calibri"/>
              </w:rPr>
              <w:t xml:space="preserve">Разговаряно е по телефона с концесионера на плажа г-н Христов. По негови данни на бреговата ивица няма мазут. </w:t>
            </w:r>
            <w:r w:rsidR="00371CAF" w:rsidRPr="0029369E">
              <w:rPr>
                <w:rFonts w:ascii="Calibri" w:hAnsi="Calibri"/>
              </w:rPr>
              <w:t>Туристи</w:t>
            </w:r>
            <w:r w:rsidRPr="0029369E">
              <w:rPr>
                <w:rFonts w:ascii="Calibri" w:hAnsi="Calibri"/>
              </w:rPr>
              <w:t xml:space="preserve"> при плуване в морето след обозначените указателни шамандури са се замърсили с мазут и са почистени от медицинската служба на плажа.</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777705" w:rsidP="005F3F65">
            <w:pPr>
              <w:jc w:val="both"/>
              <w:rPr>
                <w:rFonts w:ascii="Calibri" w:hAnsi="Calibri"/>
                <w:sz w:val="22"/>
                <w:szCs w:val="22"/>
              </w:rPr>
            </w:pPr>
            <w:r w:rsidRPr="0029369E">
              <w:rPr>
                <w:rFonts w:ascii="Calibri" w:hAnsi="Calibri"/>
                <w:sz w:val="22"/>
                <w:szCs w:val="22"/>
              </w:rPr>
              <w:t>71.</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22.07.2017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Мъртъв делфин на плажа в свободната зона след в.с. Дюни, община Созопол</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F817E6">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jc w:val="both"/>
              <w:rPr>
                <w:rFonts w:ascii="Calibri" w:hAnsi="Calibri"/>
              </w:rPr>
            </w:pPr>
            <w:r w:rsidRPr="0029369E">
              <w:rPr>
                <w:rFonts w:ascii="Calibri" w:hAnsi="Calibri"/>
              </w:rPr>
              <w:t>На основание чл.39, ал.2, т.4 от ЗБР трупът се оставя на мястото, където е намерен.</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777705" w:rsidP="005F3F65">
            <w:pPr>
              <w:jc w:val="both"/>
              <w:rPr>
                <w:rFonts w:ascii="Calibri" w:hAnsi="Calibri"/>
                <w:sz w:val="22"/>
                <w:szCs w:val="22"/>
              </w:rPr>
            </w:pPr>
            <w:r w:rsidRPr="0029369E">
              <w:rPr>
                <w:rFonts w:ascii="Calibri" w:hAnsi="Calibri"/>
                <w:sz w:val="22"/>
                <w:szCs w:val="22"/>
              </w:rPr>
              <w:t>72.</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22.07.2017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 xml:space="preserve">Силна миризма на изгоряло и синкав дим до бл.33 в к-с "Изгрев" от "Кроношпан България" ЕООД </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F817E6">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jc w:val="both"/>
              <w:rPr>
                <w:rFonts w:ascii="Calibri" w:hAnsi="Calibri"/>
              </w:rPr>
            </w:pPr>
            <w:r w:rsidRPr="0029369E">
              <w:rPr>
                <w:rFonts w:ascii="Calibri" w:hAnsi="Calibri"/>
              </w:rPr>
              <w:t xml:space="preserve">Извършена е проверка на място на площадката на "Кроношпан България" ЕООД. Не е констатирано разпространение на неприятни миризми. Площадката е оросена и почистена. От представените формумяри с отразени стойности на контролираните параметри на </w:t>
            </w:r>
            <w:r w:rsidRPr="0029369E">
              <w:rPr>
                <w:rFonts w:ascii="Calibri" w:hAnsi="Calibri"/>
              </w:rPr>
              <w:lastRenderedPageBreak/>
              <w:t>пречиствателното съоръжение мокър електрофилтър е видно, че няма настъпили аварии или нарушения на технологичния режим през последното денонощие. Във връзка представена "Програма с техники и мерки за намаляване разпространението на дървесен прах от площадка на "Кроношпан България" ЕООД, гр.Бургас дружеството започва дейности по изпълнение на дългосрочните мерки.</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777705" w:rsidP="005F3F65">
            <w:pPr>
              <w:jc w:val="both"/>
              <w:rPr>
                <w:rFonts w:ascii="Calibri" w:hAnsi="Calibri"/>
                <w:sz w:val="22"/>
                <w:szCs w:val="22"/>
              </w:rPr>
            </w:pPr>
            <w:r w:rsidRPr="0029369E">
              <w:rPr>
                <w:rFonts w:ascii="Calibri" w:hAnsi="Calibri"/>
                <w:sz w:val="22"/>
                <w:szCs w:val="22"/>
              </w:rPr>
              <w:lastRenderedPageBreak/>
              <w:t>73.</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23.07.2017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Мъртъв делфин на плажа на солниците в Бургас</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На основание чл.39, ал.2, т.4 от ЗБР трупът се оставя на мястото, където е намерен.</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7</w:t>
            </w:r>
            <w:r w:rsidR="00777705" w:rsidRPr="0029369E">
              <w:rPr>
                <w:rFonts w:ascii="Calibri" w:hAnsi="Calibri"/>
                <w:sz w:val="22"/>
                <w:szCs w:val="22"/>
              </w:rPr>
              <w:t>4.</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23.07.2017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Малко живо делфинче до хотел "При художниците" в стария град Созопол</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Със съдействието на граждани делфина е изведен в открито море.</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7</w:t>
            </w:r>
            <w:r w:rsidR="00777705" w:rsidRPr="0029369E">
              <w:rPr>
                <w:rFonts w:ascii="Calibri" w:hAnsi="Calibri"/>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23.07.2017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Труп на делфин на централен плаж в Бургас</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на място. Извършен е оглед на трупа. Делфина е от вида Муткур. На основание чл.39, ал.2, т.4 от ЗБР се оставя на мястото, където е намерен.</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777705" w:rsidP="005F3F65">
            <w:pPr>
              <w:jc w:val="both"/>
              <w:rPr>
                <w:rFonts w:ascii="Calibri" w:hAnsi="Calibri"/>
                <w:sz w:val="22"/>
                <w:szCs w:val="22"/>
              </w:rPr>
            </w:pPr>
            <w:r w:rsidRPr="0029369E">
              <w:rPr>
                <w:rFonts w:ascii="Calibri" w:hAnsi="Calibri"/>
                <w:sz w:val="22"/>
                <w:szCs w:val="22"/>
              </w:rPr>
              <w:t>76.</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23.07.2017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Ранен щъркел в гнездо на стълб срещу хотел "Камелия" в гр.Ахтопол</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F817E6">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jc w:val="both"/>
              <w:rPr>
                <w:rFonts w:ascii="Calibri" w:hAnsi="Calibri"/>
              </w:rPr>
            </w:pPr>
            <w:r w:rsidRPr="0029369E">
              <w:rPr>
                <w:rFonts w:ascii="Calibri" w:hAnsi="Calibri"/>
              </w:rPr>
              <w:t>Осъществен контакт със служител на Кметство гр.Ахтопол, който е направил проверка на място. Не е наблюдаван бедстващ щъркел.</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777705" w:rsidP="005F3F65">
            <w:pPr>
              <w:jc w:val="both"/>
              <w:rPr>
                <w:rFonts w:ascii="Calibri" w:hAnsi="Calibri"/>
                <w:sz w:val="22"/>
                <w:szCs w:val="22"/>
              </w:rPr>
            </w:pPr>
            <w:r w:rsidRPr="0029369E">
              <w:rPr>
                <w:rFonts w:ascii="Calibri" w:hAnsi="Calibri"/>
                <w:sz w:val="22"/>
                <w:szCs w:val="22"/>
              </w:rPr>
              <w:t>77.</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23.07.2017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rPr>
                <w:rFonts w:ascii="Calibri" w:hAnsi="Calibri"/>
              </w:rPr>
            </w:pPr>
            <w:r w:rsidRPr="0029369E">
              <w:rPr>
                <w:rFonts w:ascii="Calibri" w:hAnsi="Calibri"/>
              </w:rPr>
              <w:t>Силна миризма, вероятно на амоняк в кв.Долно Езерово</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F817E6">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817E6">
            <w:pPr>
              <w:jc w:val="both"/>
              <w:rPr>
                <w:rFonts w:ascii="Calibri" w:hAnsi="Calibri"/>
              </w:rPr>
            </w:pPr>
            <w:r w:rsidRPr="0029369E">
              <w:rPr>
                <w:rFonts w:ascii="Calibri" w:hAnsi="Calibri"/>
              </w:rPr>
              <w:t>Извършена е проверка на данните от автоматичната измервателна станция в кв.Долно Езерово. Не са регистрирани превишения на пределно допустимите концентрации на контролираните замърсители.</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777705" w:rsidP="005F3F65">
            <w:pPr>
              <w:jc w:val="both"/>
              <w:rPr>
                <w:rFonts w:ascii="Calibri" w:hAnsi="Calibri"/>
                <w:sz w:val="22"/>
                <w:szCs w:val="22"/>
              </w:rPr>
            </w:pPr>
            <w:r w:rsidRPr="0029369E">
              <w:rPr>
                <w:rFonts w:ascii="Calibri" w:hAnsi="Calibri"/>
                <w:sz w:val="22"/>
                <w:szCs w:val="22"/>
              </w:rPr>
              <w:t>78.</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24.07.2017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Тралене на бяла мида на к-г "Смокиня" срещу ресторант "Дел маре"</w:t>
            </w:r>
          </w:p>
        </w:tc>
        <w:tc>
          <w:tcPr>
            <w:tcW w:w="1705" w:type="dxa"/>
            <w:tcBorders>
              <w:top w:val="single" w:sz="4" w:space="0" w:color="auto"/>
              <w:left w:val="single" w:sz="4" w:space="0" w:color="auto"/>
              <w:bottom w:val="single" w:sz="4" w:space="0" w:color="auto"/>
              <w:right w:val="single" w:sz="4" w:space="0" w:color="auto"/>
            </w:tcBorders>
            <w:vAlign w:val="center"/>
          </w:tcPr>
          <w:p w:rsidR="00E3225B" w:rsidRPr="0029369E" w:rsidRDefault="00371CAF" w:rsidP="00371CAF">
            <w:pPr>
              <w:ind w:right="-108"/>
              <w:jc w:val="center"/>
              <w:rPr>
                <w:rFonts w:ascii="Calibri" w:hAnsi="Calibri"/>
                <w:sz w:val="22"/>
                <w:szCs w:val="22"/>
              </w:rPr>
            </w:pPr>
            <w:r w:rsidRPr="0029369E">
              <w:rPr>
                <w:rFonts w:ascii="Calibri" w:hAnsi="Calibri"/>
                <w:sz w:val="22"/>
                <w:szCs w:val="22"/>
              </w:rPr>
              <w:t>ИАРА</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От тел.112 са пренасочили сигнала към ИАРА - Бургас.</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7</w:t>
            </w:r>
            <w:r w:rsidR="00777705" w:rsidRPr="0029369E">
              <w:rPr>
                <w:rFonts w:ascii="Calibri" w:hAnsi="Calibri"/>
                <w:sz w:val="22"/>
                <w:szCs w:val="22"/>
              </w:rPr>
              <w:t>9.</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24.07.2017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6F1A2C">
            <w:pPr>
              <w:jc w:val="both"/>
              <w:rPr>
                <w:rFonts w:ascii="Calibri" w:hAnsi="Calibri"/>
              </w:rPr>
            </w:pPr>
            <w:r w:rsidRPr="0029369E">
              <w:rPr>
                <w:rFonts w:ascii="Calibri" w:hAnsi="Calibri"/>
              </w:rPr>
              <w:t xml:space="preserve">Сигнали за наличие на мазут на южен плаж Несебър и в района на к-с "Аурелия бийч" в Равда  </w:t>
            </w:r>
          </w:p>
        </w:tc>
        <w:tc>
          <w:tcPr>
            <w:tcW w:w="1705" w:type="dxa"/>
            <w:tcBorders>
              <w:top w:val="single" w:sz="4" w:space="0" w:color="auto"/>
              <w:left w:val="single" w:sz="4" w:space="0" w:color="auto"/>
              <w:bottom w:val="single" w:sz="4" w:space="0" w:color="auto"/>
              <w:right w:val="single" w:sz="4" w:space="0" w:color="auto"/>
            </w:tcBorders>
            <w:vAlign w:val="center"/>
          </w:tcPr>
          <w:p w:rsidR="00E3225B" w:rsidRPr="0029369E" w:rsidRDefault="00371CAF" w:rsidP="00371CAF">
            <w:pPr>
              <w:ind w:right="-108"/>
              <w:jc w:val="center"/>
              <w:rPr>
                <w:rFonts w:ascii="Calibri" w:hAnsi="Calibri"/>
                <w:sz w:val="22"/>
                <w:szCs w:val="22"/>
              </w:rPr>
            </w:pPr>
            <w:r w:rsidRPr="0029369E">
              <w:rPr>
                <w:rFonts w:ascii="Calibri" w:hAnsi="Calibri"/>
                <w:sz w:val="22"/>
                <w:szCs w:val="22"/>
              </w:rPr>
              <w:t>БДЧР</w:t>
            </w:r>
          </w:p>
          <w:p w:rsidR="00371CAF" w:rsidRPr="0029369E" w:rsidRDefault="00371CAF" w:rsidP="00371CAF">
            <w:pPr>
              <w:ind w:right="-108"/>
              <w:jc w:val="center"/>
              <w:rPr>
                <w:rFonts w:ascii="Calibri" w:hAnsi="Calibri"/>
                <w:sz w:val="22"/>
                <w:szCs w:val="22"/>
              </w:rPr>
            </w:pPr>
            <w:r w:rsidRPr="0029369E">
              <w:rPr>
                <w:rFonts w:ascii="Calibri" w:hAnsi="Calibri"/>
                <w:sz w:val="22"/>
                <w:szCs w:val="22"/>
              </w:rPr>
              <w:t>Д МА</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pStyle w:val="NormalWeb"/>
              <w:jc w:val="both"/>
              <w:rPr>
                <w:rFonts w:ascii="Calibri" w:hAnsi="Calibri"/>
              </w:rPr>
            </w:pPr>
            <w:r w:rsidRPr="0029369E">
              <w:rPr>
                <w:rFonts w:asciiTheme="minorHAnsi" w:hAnsiTheme="minorHAnsi"/>
              </w:rPr>
              <w:t xml:space="preserve">Извършена е </w:t>
            </w:r>
            <w:r w:rsidRPr="0029369E">
              <w:rPr>
                <w:rFonts w:asciiTheme="minorHAnsi" w:eastAsia="Times New Roman" w:hAnsiTheme="minorHAnsi"/>
              </w:rPr>
              <w:t xml:space="preserve">на южен плаж в Несебър и централен в Равда, съвмествно с  Регионалната лаборатория към Изпълнителната агенция по околна среда и Морска администрация – Бургас. Обходена е цялата плажна ивица и е установено наличие на малки топчета от </w:t>
            </w:r>
            <w:r w:rsidRPr="0029369E">
              <w:rPr>
                <w:rFonts w:asciiTheme="minorHAnsi" w:eastAsia="Times New Roman" w:hAnsiTheme="minorHAnsi"/>
              </w:rPr>
              <w:lastRenderedPageBreak/>
              <w:t>втвърден мазут, на места примесен с водорасли. Според очевидци топчетата са започвали да се появяват на пясъка след 15 часа вчера. Морската вода е видимо чиста, без опалесценция. Взетите водни проби не показват съдържание на нефтопродукти. На концесионерите на плажовете е дадено предписание за незабавно почистване на плажната ивица, което да  продължи до пълното отстраняване на замърсяването.</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777705" w:rsidP="005F3F65">
            <w:pPr>
              <w:jc w:val="both"/>
              <w:rPr>
                <w:rFonts w:ascii="Calibri" w:hAnsi="Calibri"/>
                <w:sz w:val="22"/>
                <w:szCs w:val="22"/>
              </w:rPr>
            </w:pPr>
            <w:r w:rsidRPr="0029369E">
              <w:rPr>
                <w:rFonts w:ascii="Calibri" w:hAnsi="Calibri"/>
                <w:sz w:val="22"/>
                <w:szCs w:val="22"/>
              </w:rPr>
              <w:lastRenderedPageBreak/>
              <w:t>80.</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24.07.2017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На северния плаж до 12-ти пост е замърсена морската вода с фекалии</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371CAF" w:rsidP="0004617E">
            <w:pPr>
              <w:ind w:right="-108"/>
              <w:jc w:val="both"/>
              <w:rPr>
                <w:rFonts w:ascii="Calibri" w:hAnsi="Calibri"/>
                <w:sz w:val="22"/>
                <w:szCs w:val="22"/>
              </w:rPr>
            </w:pPr>
            <w:r w:rsidRPr="0029369E">
              <w:rPr>
                <w:rFonts w:ascii="Calibri" w:hAnsi="Calibri"/>
                <w:sz w:val="22"/>
                <w:szCs w:val="22"/>
              </w:rPr>
              <w:t>Община Бургас</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от служители на община Бургас. Не е установено наличие на фекалии в посочения участък.</w:t>
            </w:r>
          </w:p>
        </w:tc>
      </w:tr>
      <w:tr w:rsidR="00E3225B" w:rsidRPr="0029369E" w:rsidTr="00E92A5B">
        <w:trPr>
          <w:trHeight w:val="4226"/>
        </w:trPr>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777705" w:rsidP="005F3F65">
            <w:pPr>
              <w:jc w:val="both"/>
              <w:rPr>
                <w:rFonts w:ascii="Calibri" w:hAnsi="Calibri"/>
                <w:sz w:val="22"/>
                <w:szCs w:val="22"/>
              </w:rPr>
            </w:pPr>
            <w:r w:rsidRPr="0029369E">
              <w:rPr>
                <w:rFonts w:ascii="Calibri" w:hAnsi="Calibri"/>
                <w:sz w:val="22"/>
                <w:szCs w:val="22"/>
                <w:lang w:val="en-US"/>
              </w:rPr>
              <w:t>81.</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24.07.2017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Изтичане на води от тръба в имот до к-г "Златна рибка" и  в.с. "Санта Марина"</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Theme="minorHAnsi" w:hAnsiTheme="minorHAnsi"/>
              </w:rPr>
            </w:pPr>
            <w:r w:rsidRPr="0029369E">
              <w:rPr>
                <w:rFonts w:asciiTheme="minorHAnsi" w:hAnsiTheme="minorHAnsi"/>
              </w:rPr>
              <w:t>Извършена е проверка на в.с „Санта Марина“ и съседен парцел на брега стопанисван от „Интрейд груп“ ООД (к-г „Златна рибка“). Непосредствено до оградата разделяща двата имота има изведена тръба към морето. В момента на проверката от нея изтичат води, със слаб отток,  видимо чисти, без мирис на битово-фекални. Водата в Черно море в прилежащата територия е с естествен цвят и мирис на повърхността и без опалесценция.  Установи се, че  се е наложило кратковременен ремонт  на потопяемата помпа по ниво в последната водосборна канализационна шахта, намираща се до гореописаната тръба. Оптадъчните води от тази шахта се претласкват към КПС находящо се в района на къмпинга.  Временното изтичане на непречистени води вероятно е довело до усещането за неприятна миризма.</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8</w:t>
            </w:r>
            <w:r w:rsidR="00777705" w:rsidRPr="0029369E">
              <w:rPr>
                <w:rFonts w:ascii="Calibri" w:hAnsi="Calibri"/>
                <w:sz w:val="22"/>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24.07.2017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3E3A86">
            <w:pPr>
              <w:rPr>
                <w:rFonts w:ascii="Calibri" w:hAnsi="Calibri"/>
              </w:rPr>
            </w:pPr>
            <w:r w:rsidRPr="0029369E">
              <w:rPr>
                <w:rFonts w:ascii="Calibri" w:hAnsi="Calibri"/>
              </w:rPr>
              <w:t xml:space="preserve">Мазут на плажа в Поморие до стадиона </w:t>
            </w:r>
          </w:p>
        </w:tc>
        <w:tc>
          <w:tcPr>
            <w:tcW w:w="1705" w:type="dxa"/>
            <w:tcBorders>
              <w:top w:val="single" w:sz="4" w:space="0" w:color="auto"/>
              <w:left w:val="single" w:sz="4" w:space="0" w:color="auto"/>
              <w:bottom w:val="single" w:sz="4" w:space="0" w:color="auto"/>
              <w:right w:val="single" w:sz="4" w:space="0" w:color="auto"/>
            </w:tcBorders>
            <w:vAlign w:val="center"/>
          </w:tcPr>
          <w:p w:rsidR="00E3225B" w:rsidRPr="0029369E" w:rsidRDefault="00371CAF" w:rsidP="0004617E">
            <w:pPr>
              <w:ind w:right="-108"/>
              <w:jc w:val="both"/>
              <w:rPr>
                <w:rFonts w:ascii="Calibri" w:hAnsi="Calibri"/>
                <w:sz w:val="22"/>
                <w:szCs w:val="22"/>
              </w:rPr>
            </w:pPr>
            <w:r w:rsidRPr="0029369E">
              <w:rPr>
                <w:rFonts w:ascii="Calibri" w:hAnsi="Calibri"/>
                <w:sz w:val="22"/>
                <w:szCs w:val="22"/>
              </w:rPr>
              <w:t>БДЧР</w:t>
            </w:r>
          </w:p>
          <w:p w:rsidR="00371CAF" w:rsidRPr="0029369E" w:rsidRDefault="00371CAF" w:rsidP="0004617E">
            <w:pPr>
              <w:ind w:right="-108"/>
              <w:jc w:val="both"/>
              <w:rPr>
                <w:rFonts w:ascii="Calibri" w:hAnsi="Calibri"/>
                <w:sz w:val="22"/>
                <w:szCs w:val="22"/>
              </w:rPr>
            </w:pPr>
            <w:r w:rsidRPr="0029369E">
              <w:rPr>
                <w:rFonts w:ascii="Calibri" w:hAnsi="Calibri"/>
                <w:sz w:val="22"/>
                <w:szCs w:val="22"/>
              </w:rPr>
              <w:t>Д МА</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от община Поморие. Не са констатирани разливи. Жалбоподателя  отказва да присъства  на проверката.</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lastRenderedPageBreak/>
              <w:t>8</w:t>
            </w:r>
            <w:r w:rsidR="00777705" w:rsidRPr="0029369E">
              <w:rPr>
                <w:rFonts w:ascii="Calibri" w:hAnsi="Calibri"/>
                <w:sz w:val="22"/>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25.07.2017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Умрял делфин на южен плаж Несебър</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371CAF" w:rsidP="00371CAF">
            <w:pPr>
              <w:ind w:right="-108"/>
              <w:jc w:val="center"/>
              <w:rPr>
                <w:rFonts w:ascii="Calibri" w:hAnsi="Calibri"/>
                <w:sz w:val="22"/>
                <w:szCs w:val="22"/>
              </w:rPr>
            </w:pPr>
            <w:r w:rsidRPr="0029369E">
              <w:rPr>
                <w:rFonts w:ascii="Calibri" w:hAnsi="Calibri"/>
                <w:sz w:val="22"/>
                <w:szCs w:val="22"/>
              </w:rPr>
              <w:t>Община Несебър</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Проверката е извършена от служители на община Несебър, съгласно Разрешително №631/2015 г.</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8</w:t>
            </w:r>
            <w:r w:rsidR="00777705" w:rsidRPr="0029369E">
              <w:rPr>
                <w:rFonts w:ascii="Calibri" w:hAnsi="Calibri"/>
                <w:sz w:val="22"/>
                <w:szCs w:val="22"/>
              </w:rPr>
              <w:t>4.</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25.07.2017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Умрял делфин на к-г "Ахелой"</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371CAF" w:rsidRPr="0029369E" w:rsidRDefault="00371CAF" w:rsidP="00371CAF">
            <w:pPr>
              <w:ind w:right="-108"/>
              <w:jc w:val="center"/>
              <w:rPr>
                <w:rFonts w:ascii="Calibri" w:hAnsi="Calibri"/>
                <w:sz w:val="22"/>
                <w:szCs w:val="22"/>
              </w:rPr>
            </w:pPr>
            <w:r w:rsidRPr="0029369E">
              <w:rPr>
                <w:rFonts w:ascii="Calibri" w:hAnsi="Calibri"/>
                <w:sz w:val="22"/>
                <w:szCs w:val="22"/>
              </w:rPr>
              <w:t>Община Царево</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Проверката е извършена от служители на община Поморие, съгласно Разрешително № 630/2015 г. на МОСВ да ползва изключения от забраните, а именно да бъдат вземани от мястото, където са намерени, мъртви екземпляри от вида китоподобни, с цел да бъдат премествани и обезвреждани.</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8</w:t>
            </w:r>
            <w:r w:rsidR="00777705" w:rsidRPr="0029369E">
              <w:rPr>
                <w:rFonts w:ascii="Calibri" w:hAnsi="Calibri"/>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25.07.2017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Малък делфин заклещен между скалите близо до кея в гр.Приморско</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Незабавно е потърсено съдействието кмета на община Приморско.Дадени са указания. Изпратен е екип и делфинът е изведен в открито море.</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8</w:t>
            </w:r>
            <w:r w:rsidR="00777705" w:rsidRPr="0029369E">
              <w:rPr>
                <w:rFonts w:ascii="Calibri" w:hAnsi="Calibri"/>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25.07.2017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Ранен щъркел на площада в с.Твърдица</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Птицата е намерена в нивата и е пренесена в къща в селото. Щъркелът е с рана на крилото и се нуждае от лечение. На основание чл.39, ал.2, т.2 от ЗБР се изпраща за лечение в Център за диви животни - Стара Загора.</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8</w:t>
            </w:r>
            <w:r w:rsidR="00777705" w:rsidRPr="0029369E">
              <w:rPr>
                <w:rFonts w:ascii="Calibri" w:hAnsi="Calibri"/>
                <w:sz w:val="22"/>
                <w:szCs w:val="22"/>
              </w:rPr>
              <w:t>7.</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25.07.2017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Умряло делфинче на централен плаж Бургас под р-т Нептун</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обходена е плажната ивица пред ресторант Нептун. Не е открит труп на делфин.</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8</w:t>
            </w:r>
            <w:r w:rsidR="00777705" w:rsidRPr="0029369E">
              <w:rPr>
                <w:rFonts w:ascii="Calibri" w:hAnsi="Calibri"/>
                <w:sz w:val="22"/>
                <w:szCs w:val="22"/>
              </w:rPr>
              <w:t>8.</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26.07.2017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В устието на р.Велека има сърфисти</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371CAF" w:rsidP="0004617E">
            <w:pPr>
              <w:ind w:right="-108"/>
              <w:jc w:val="both"/>
              <w:rPr>
                <w:rFonts w:ascii="Calibri" w:hAnsi="Calibri"/>
                <w:sz w:val="22"/>
                <w:szCs w:val="22"/>
              </w:rPr>
            </w:pPr>
            <w:r w:rsidRPr="0029369E">
              <w:rPr>
                <w:rFonts w:ascii="Calibri" w:hAnsi="Calibri"/>
                <w:sz w:val="22"/>
                <w:szCs w:val="22"/>
              </w:rPr>
              <w:t>ДПП Странджа</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от експерт на ДПП "Странджа". В момента на проверката не е установено пребиваване на уинд-сърфове в река Велека. Според представителя на фирма "УИНДИС" ЕООД - наемател на морския плаж частни лица влизат в реката със собствени уиндсърфове. По време на проверката в р.Велека е наблюдавано да се спуска един брой кану.</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8</w:t>
            </w:r>
            <w:r w:rsidR="00777705" w:rsidRPr="0029369E">
              <w:rPr>
                <w:rFonts w:ascii="Calibri" w:hAnsi="Calibri"/>
                <w:sz w:val="22"/>
                <w:szCs w:val="22"/>
              </w:rPr>
              <w:t>9.</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26.07.2017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Ранен щъркел, прибран в к-с "Съни дейс" между с.Тънково и к.к.Слънчев бряг</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Щъркелът е с ранено крило, нуждае се от специализирана медицинска помощ. На основание чл.39, ал.2, т.2 от ЗБР е изпратен за лечение в Център за диви животни - Стара Загора.</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777705" w:rsidP="005F3F65">
            <w:pPr>
              <w:jc w:val="both"/>
              <w:rPr>
                <w:rFonts w:ascii="Calibri" w:hAnsi="Calibri"/>
                <w:sz w:val="22"/>
                <w:szCs w:val="22"/>
              </w:rPr>
            </w:pPr>
            <w:r w:rsidRPr="0029369E">
              <w:rPr>
                <w:rFonts w:ascii="Calibri" w:hAnsi="Calibri"/>
                <w:sz w:val="22"/>
                <w:szCs w:val="22"/>
              </w:rPr>
              <w:t>90.</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27.07.2017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 xml:space="preserve">Блъснат щъркел с ранено крило </w:t>
            </w:r>
            <w:r w:rsidRPr="0029369E">
              <w:rPr>
                <w:rFonts w:ascii="Calibri" w:hAnsi="Calibri"/>
              </w:rPr>
              <w:lastRenderedPageBreak/>
              <w:t>на пътя кв.Банево-с.Изворище</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lastRenderedPageBreak/>
              <w:t>РИОСВ Бургас</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lastRenderedPageBreak/>
              <w:t xml:space="preserve">Извършена е проверка, при която е констатирано че </w:t>
            </w:r>
            <w:r w:rsidRPr="0029369E">
              <w:rPr>
                <w:rFonts w:ascii="Calibri" w:hAnsi="Calibri"/>
              </w:rPr>
              <w:lastRenderedPageBreak/>
              <w:t>щъркелът е със счупено крило вследствие на сблъсък с МПС на пътя кв.Ветрен-с.Изворище. На основание чл.39, ал.2, т.2 от ЗБР е изпратен за лечение в Център за диви животни - Стара Загора.</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777705" w:rsidP="005F3F65">
            <w:pPr>
              <w:jc w:val="both"/>
              <w:rPr>
                <w:rFonts w:ascii="Calibri" w:hAnsi="Calibri"/>
                <w:sz w:val="22"/>
                <w:szCs w:val="22"/>
              </w:rPr>
            </w:pPr>
            <w:r w:rsidRPr="0029369E">
              <w:rPr>
                <w:rFonts w:ascii="Calibri" w:hAnsi="Calibri"/>
                <w:sz w:val="22"/>
                <w:szCs w:val="22"/>
              </w:rPr>
              <w:lastRenderedPageBreak/>
              <w:t>91.</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27.07.2017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Ракиджийница в лозята на Царево непрекъснато дими и изхвърля джибри</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на място от експерт на РИОСВ - Бургас, в присъствието на служител на община Царево. Констатирано е, че отпадъчните води от производствената дейност на пункт за дестилация на ферментирали плодове в землището на гр.Царево се отвеждат и заустват в шахта в двора на обекта, която в момента на проверката е почти запълнена. Не е констатирано преливане на отпадъчни води от шахтата или изтичане от нея към прилежащи терени. Представен е договор с фирма за изчерпване на отпадъчни води от шахтата, но не са представени документи, удостоверяващи такава дейност през 2016 г. и 2017 г. На собственика на обекта са дадени предписания за представяне на документи , удостоверяващи изчерпването и предаването за пречистване на отпадъчните води от шахтата през 2016 г. и 2017 г.</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9</w:t>
            </w:r>
            <w:r w:rsidR="00777705" w:rsidRPr="0029369E">
              <w:rPr>
                <w:rFonts w:ascii="Calibri" w:hAnsi="Calibri"/>
                <w:sz w:val="22"/>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27.07.2017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Намерена малка видра на централния плаж до мелницата в Черноморец</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Намерената видра е изплувала от морето на плажната ивица. При извършената проверка че видрата е млада, жизнена, без наранявания и на основание чл.39, ал.2, т.1 от ЗБР се освобождава в подходящ район - ПР "Атанасовско езеро". Видрата е защитен вид, включен в Приложение 2 и 3 на ЗБР. Вписана е и в Червената книга на България като застрашен вид.</w:t>
            </w:r>
          </w:p>
        </w:tc>
      </w:tr>
      <w:tr w:rsidR="0029369E" w:rsidRPr="0029369E" w:rsidTr="00912E00">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777705" w:rsidP="005F3F65">
            <w:pPr>
              <w:jc w:val="both"/>
              <w:rPr>
                <w:rFonts w:ascii="Calibri" w:hAnsi="Calibri"/>
                <w:sz w:val="22"/>
                <w:szCs w:val="22"/>
              </w:rPr>
            </w:pPr>
            <w:r w:rsidRPr="0029369E">
              <w:rPr>
                <w:rFonts w:ascii="Calibri" w:hAnsi="Calibri"/>
                <w:sz w:val="22"/>
                <w:szCs w:val="22"/>
                <w:lang w:val="en-US"/>
              </w:rPr>
              <w:t>93.</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27.07.2017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електронна поща</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8E380C">
            <w:pPr>
              <w:rPr>
                <w:rFonts w:ascii="Calibri" w:hAnsi="Calibri"/>
              </w:rPr>
            </w:pPr>
            <w:r w:rsidRPr="0029369E">
              <w:rPr>
                <w:rFonts w:ascii="Calibri" w:hAnsi="Calibri"/>
              </w:rPr>
              <w:t xml:space="preserve">Сигнал </w:t>
            </w:r>
            <w:r w:rsidRPr="0029369E">
              <w:rPr>
                <w:rFonts w:ascii="Calibri" w:hAnsi="Calibri"/>
                <w:lang w:val="en-US"/>
              </w:rPr>
              <w:t xml:space="preserve"> </w:t>
            </w:r>
            <w:r w:rsidRPr="0029369E">
              <w:rPr>
                <w:rFonts w:ascii="Calibri" w:hAnsi="Calibri"/>
              </w:rPr>
              <w:t xml:space="preserve">от СНЦ "Долно Езерово"за замърсяване на кв.Долно Езерово“ </w:t>
            </w:r>
          </w:p>
        </w:tc>
        <w:tc>
          <w:tcPr>
            <w:tcW w:w="170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tcPr>
          <w:p w:rsidR="00E3225B" w:rsidRPr="0029369E" w:rsidRDefault="00912E00" w:rsidP="00F16499">
            <w:pPr>
              <w:jc w:val="both"/>
              <w:rPr>
                <w:rFonts w:ascii="Calibri" w:hAnsi="Calibri"/>
              </w:rPr>
            </w:pPr>
            <w:r w:rsidRPr="0029369E">
              <w:rPr>
                <w:rFonts w:ascii="Calibri" w:hAnsi="Calibri"/>
              </w:rPr>
              <w:t xml:space="preserve">Зигналът е свързан с въпроси към РИОСВ. </w:t>
            </w:r>
            <w:r w:rsidR="00E3225B" w:rsidRPr="0029369E">
              <w:rPr>
                <w:rFonts w:ascii="Calibri" w:hAnsi="Calibri"/>
              </w:rPr>
              <w:t>Изготвя  се отговор до СНЦ "Долно Езерово".</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lastRenderedPageBreak/>
              <w:t>9</w:t>
            </w:r>
            <w:r w:rsidR="00777705" w:rsidRPr="0029369E">
              <w:rPr>
                <w:rFonts w:ascii="Calibri" w:hAnsi="Calibri"/>
                <w:sz w:val="22"/>
                <w:szCs w:val="22"/>
              </w:rPr>
              <w:t>4.</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27.07.2017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Труп на делфин на скалите между Царево и с.Варвара</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371CAF" w:rsidP="00371CAF">
            <w:pPr>
              <w:ind w:right="-108"/>
              <w:jc w:val="both"/>
              <w:rPr>
                <w:rFonts w:ascii="Calibri" w:hAnsi="Calibri"/>
                <w:sz w:val="22"/>
                <w:szCs w:val="22"/>
              </w:rPr>
            </w:pPr>
            <w:r w:rsidRPr="0029369E">
              <w:rPr>
                <w:rFonts w:ascii="Calibri" w:hAnsi="Calibri"/>
                <w:sz w:val="22"/>
                <w:szCs w:val="22"/>
              </w:rPr>
              <w:t>Община Царево</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Проверката е извършена от служители на община Царево. Трупът е на труднодостъпно място. На основание чл.39, ал.2, т.4 от ЗБР трупът се оставя на мястото, където е намерен.</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9</w:t>
            </w:r>
            <w:r w:rsidR="00777705" w:rsidRPr="0029369E">
              <w:rPr>
                <w:rFonts w:ascii="Calibri" w:hAnsi="Calibri"/>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27.07.2017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Млад щъркел се разхожда между блокове в к-с Възраждане в Бургас</w:t>
            </w:r>
          </w:p>
        </w:tc>
        <w:tc>
          <w:tcPr>
            <w:tcW w:w="1705" w:type="dxa"/>
            <w:tcBorders>
              <w:top w:val="single" w:sz="4" w:space="0" w:color="auto"/>
              <w:left w:val="single" w:sz="4" w:space="0" w:color="auto"/>
              <w:bottom w:val="single" w:sz="4" w:space="0" w:color="auto"/>
              <w:right w:val="single" w:sz="4" w:space="0" w:color="auto"/>
            </w:tcBorders>
            <w:vAlign w:val="center"/>
          </w:tcPr>
          <w:p w:rsidR="00371CAF" w:rsidRPr="0029369E" w:rsidRDefault="00371CAF" w:rsidP="00371CAF">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Птицата е свалена от бурята в карето между блокове 40,41,42 и 43 в к-с Възраждане е от вида бяла лопатарка. Лопатарката е жизнена, без наранявания и на основание чл.39, ал.2, т.1 от ЗБР се освобождава в подходящ район - южната акватория на Атанасовско езеро.</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9</w:t>
            </w:r>
            <w:r w:rsidR="00777705" w:rsidRPr="0029369E">
              <w:rPr>
                <w:rFonts w:ascii="Calibri" w:hAnsi="Calibri"/>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28.07.2017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204CC7">
            <w:pPr>
              <w:rPr>
                <w:rFonts w:ascii="Calibri" w:hAnsi="Calibri"/>
              </w:rPr>
            </w:pPr>
            <w:r w:rsidRPr="0029369E">
              <w:rPr>
                <w:rFonts w:ascii="Calibri" w:hAnsi="Calibri"/>
              </w:rPr>
              <w:t>Замърсяване на плаж „Корал“ и незаконно къмпингуване</w:t>
            </w:r>
          </w:p>
        </w:tc>
        <w:tc>
          <w:tcPr>
            <w:tcW w:w="1705" w:type="dxa"/>
            <w:tcBorders>
              <w:top w:val="single" w:sz="4" w:space="0" w:color="auto"/>
              <w:left w:val="single" w:sz="4" w:space="0" w:color="auto"/>
              <w:bottom w:val="single" w:sz="4" w:space="0" w:color="auto"/>
              <w:right w:val="single" w:sz="4" w:space="0" w:color="auto"/>
            </w:tcBorders>
            <w:vAlign w:val="center"/>
          </w:tcPr>
          <w:p w:rsidR="00E3225B" w:rsidRPr="0029369E" w:rsidRDefault="00300F14" w:rsidP="0004617E">
            <w:pPr>
              <w:ind w:right="-108"/>
              <w:jc w:val="both"/>
              <w:rPr>
                <w:rFonts w:ascii="Calibri" w:hAnsi="Calibri"/>
                <w:sz w:val="22"/>
                <w:szCs w:val="22"/>
              </w:rPr>
            </w:pPr>
            <w:r w:rsidRPr="0029369E">
              <w:rPr>
                <w:rFonts w:ascii="Calibri" w:hAnsi="Calibri"/>
                <w:sz w:val="22"/>
                <w:szCs w:val="22"/>
              </w:rPr>
              <w:t>Община Царево</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Имотите, на които е разположен, описания в жалбата организиран къмпинг не попадат в защитени територии по смисэла но Закона за защитените територии и в защитени зони (Натура 2000 места) по смисъла на Закона за биологичното разнообразие. Опазването на дюните следва да се осъществи по реда на Закона за устройство на Черноморското крайбрежие, по който РИОСВ - Бургас не е компетентен орган.</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9</w:t>
            </w:r>
            <w:r w:rsidR="00777705" w:rsidRPr="0029369E">
              <w:rPr>
                <w:rFonts w:ascii="Calibri" w:hAnsi="Calibri"/>
                <w:sz w:val="22"/>
                <w:szCs w:val="22"/>
              </w:rPr>
              <w:t>7.</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28.07.2017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жалба</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Шум от незаконен двуетажен ресторант "Перла" на плаж "Златна рибка"</w:t>
            </w:r>
          </w:p>
        </w:tc>
        <w:tc>
          <w:tcPr>
            <w:tcW w:w="1705" w:type="dxa"/>
            <w:tcBorders>
              <w:top w:val="single" w:sz="4" w:space="0" w:color="auto"/>
              <w:left w:val="single" w:sz="4" w:space="0" w:color="auto"/>
              <w:bottom w:val="single" w:sz="4" w:space="0" w:color="auto"/>
              <w:right w:val="single" w:sz="4" w:space="0" w:color="auto"/>
            </w:tcBorders>
            <w:vAlign w:val="center"/>
          </w:tcPr>
          <w:p w:rsidR="00E3225B" w:rsidRPr="0029369E" w:rsidRDefault="00300F14" w:rsidP="00300F14">
            <w:pPr>
              <w:ind w:right="-108"/>
              <w:jc w:val="center"/>
              <w:rPr>
                <w:rFonts w:ascii="Calibri" w:hAnsi="Calibri"/>
                <w:sz w:val="22"/>
                <w:szCs w:val="22"/>
              </w:rPr>
            </w:pPr>
            <w:r w:rsidRPr="0029369E">
              <w:rPr>
                <w:rFonts w:ascii="Calibri" w:hAnsi="Calibri"/>
                <w:sz w:val="22"/>
                <w:szCs w:val="22"/>
              </w:rPr>
              <w:t>РЗИ Бургас</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Сигналът е препратен по компетентност на РЗИ - Бургас.</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9</w:t>
            </w:r>
            <w:r w:rsidR="00777705" w:rsidRPr="0029369E">
              <w:rPr>
                <w:rFonts w:ascii="Calibri" w:hAnsi="Calibri"/>
                <w:sz w:val="22"/>
                <w:szCs w:val="22"/>
              </w:rPr>
              <w:t>8</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28.07.2017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Тралене на бяла мида в района на к-г "Градина"</w:t>
            </w:r>
          </w:p>
        </w:tc>
        <w:tc>
          <w:tcPr>
            <w:tcW w:w="1705" w:type="dxa"/>
            <w:tcBorders>
              <w:top w:val="single" w:sz="4" w:space="0" w:color="auto"/>
              <w:left w:val="single" w:sz="4" w:space="0" w:color="auto"/>
              <w:bottom w:val="single" w:sz="4" w:space="0" w:color="auto"/>
              <w:right w:val="single" w:sz="4" w:space="0" w:color="auto"/>
            </w:tcBorders>
            <w:vAlign w:val="center"/>
          </w:tcPr>
          <w:p w:rsidR="00E3225B" w:rsidRPr="0029369E" w:rsidRDefault="00300F14" w:rsidP="00300F14">
            <w:pPr>
              <w:ind w:right="-108"/>
              <w:jc w:val="center"/>
              <w:rPr>
                <w:rFonts w:ascii="Calibri" w:hAnsi="Calibri"/>
                <w:sz w:val="22"/>
                <w:szCs w:val="22"/>
              </w:rPr>
            </w:pPr>
            <w:r w:rsidRPr="0029369E">
              <w:rPr>
                <w:rFonts w:ascii="Calibri" w:hAnsi="Calibri"/>
                <w:sz w:val="22"/>
                <w:szCs w:val="22"/>
              </w:rPr>
              <w:t>ИАРА</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Сигналът е подаден от тел.112, от където съобщават, че са уведомени по компетентност ИАРА - Бургас и Гранична полиция, които извършват проверка.</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9</w:t>
            </w:r>
            <w:r w:rsidR="00777705" w:rsidRPr="0029369E">
              <w:rPr>
                <w:rFonts w:ascii="Calibri" w:hAnsi="Calibri"/>
                <w:sz w:val="22"/>
                <w:szCs w:val="22"/>
              </w:rPr>
              <w:t>9.</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28.07.2017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Измряла риба в ез.Вая, срещу м-н Мосю Бриколаж</w:t>
            </w:r>
          </w:p>
        </w:tc>
        <w:tc>
          <w:tcPr>
            <w:tcW w:w="1705" w:type="dxa"/>
            <w:tcBorders>
              <w:top w:val="single" w:sz="4" w:space="0" w:color="auto"/>
              <w:left w:val="single" w:sz="4" w:space="0" w:color="auto"/>
              <w:bottom w:val="single" w:sz="4" w:space="0" w:color="auto"/>
              <w:right w:val="single" w:sz="4" w:space="0" w:color="auto"/>
            </w:tcBorders>
            <w:vAlign w:val="center"/>
          </w:tcPr>
          <w:p w:rsidR="00E3225B" w:rsidRPr="0029369E" w:rsidRDefault="00300F14" w:rsidP="00300F14">
            <w:pPr>
              <w:ind w:right="-108"/>
              <w:jc w:val="center"/>
              <w:rPr>
                <w:rFonts w:ascii="Calibri" w:hAnsi="Calibri"/>
                <w:sz w:val="22"/>
                <w:szCs w:val="22"/>
              </w:rPr>
            </w:pPr>
            <w:r w:rsidRPr="0029369E">
              <w:rPr>
                <w:rFonts w:ascii="Calibri" w:hAnsi="Calibri"/>
                <w:sz w:val="22"/>
                <w:szCs w:val="22"/>
              </w:rPr>
              <w:t>БДЧР</w:t>
            </w:r>
          </w:p>
          <w:p w:rsidR="00300F14" w:rsidRPr="0029369E" w:rsidRDefault="00300F14" w:rsidP="00300F14">
            <w:pPr>
              <w:ind w:right="-108"/>
              <w:jc w:val="center"/>
              <w:rPr>
                <w:rFonts w:ascii="Calibri" w:hAnsi="Calibri"/>
                <w:sz w:val="22"/>
                <w:szCs w:val="22"/>
              </w:rPr>
            </w:pPr>
            <w:r w:rsidRPr="0029369E">
              <w:rPr>
                <w:rFonts w:ascii="Calibri" w:hAnsi="Calibri"/>
                <w:sz w:val="22"/>
                <w:szCs w:val="22"/>
              </w:rPr>
              <w:t>ИАРА</w:t>
            </w:r>
          </w:p>
          <w:p w:rsidR="00300F14" w:rsidRPr="0029369E" w:rsidRDefault="00300F14" w:rsidP="00300F14">
            <w:pPr>
              <w:ind w:right="-108"/>
              <w:jc w:val="center"/>
              <w:rPr>
                <w:rFonts w:ascii="Calibri" w:hAnsi="Calibri"/>
                <w:sz w:val="22"/>
                <w:szCs w:val="22"/>
              </w:rPr>
            </w:pPr>
            <w:r w:rsidRPr="0029369E">
              <w:rPr>
                <w:rFonts w:ascii="Calibri" w:hAnsi="Calibri"/>
                <w:sz w:val="22"/>
                <w:szCs w:val="22"/>
              </w:rPr>
              <w:t>ОДБХ</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Сигналът е препратен по компетентност на БДЧР - Варна, ИАРА - Бургас и ОДБХ - Бургас.</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777705" w:rsidP="005F3F65">
            <w:pPr>
              <w:jc w:val="both"/>
              <w:rPr>
                <w:rFonts w:ascii="Calibri" w:hAnsi="Calibri"/>
                <w:sz w:val="22"/>
                <w:szCs w:val="22"/>
              </w:rPr>
            </w:pPr>
            <w:r w:rsidRPr="0029369E">
              <w:rPr>
                <w:rFonts w:ascii="Calibri" w:hAnsi="Calibri"/>
                <w:sz w:val="22"/>
                <w:szCs w:val="22"/>
              </w:rPr>
              <w:t>100.</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29.07.2017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Ранен щъркел в двор в района на мина Росен</w:t>
            </w:r>
          </w:p>
        </w:tc>
        <w:tc>
          <w:tcPr>
            <w:tcW w:w="1705" w:type="dxa"/>
            <w:tcBorders>
              <w:top w:val="single" w:sz="4" w:space="0" w:color="auto"/>
              <w:left w:val="single" w:sz="4" w:space="0" w:color="auto"/>
              <w:bottom w:val="single" w:sz="4" w:space="0" w:color="auto"/>
              <w:right w:val="single" w:sz="4" w:space="0" w:color="auto"/>
            </w:tcBorders>
            <w:vAlign w:val="center"/>
          </w:tcPr>
          <w:p w:rsidR="00300F14" w:rsidRPr="0029369E" w:rsidRDefault="00300F14" w:rsidP="00300F14">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До организиране на проверката сигналоподателя е информирал, че щъркела е умрял.</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10</w:t>
            </w:r>
            <w:r w:rsidR="00777705" w:rsidRPr="0029369E">
              <w:rPr>
                <w:rFonts w:ascii="Calibri" w:hAnsi="Calibri"/>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29.07.2017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В района на к-г "Градина" ловят бяла мида</w:t>
            </w:r>
          </w:p>
        </w:tc>
        <w:tc>
          <w:tcPr>
            <w:tcW w:w="1705" w:type="dxa"/>
            <w:tcBorders>
              <w:top w:val="single" w:sz="4" w:space="0" w:color="auto"/>
              <w:left w:val="single" w:sz="4" w:space="0" w:color="auto"/>
              <w:bottom w:val="single" w:sz="4" w:space="0" w:color="auto"/>
              <w:right w:val="single" w:sz="4" w:space="0" w:color="auto"/>
            </w:tcBorders>
            <w:vAlign w:val="center"/>
          </w:tcPr>
          <w:p w:rsidR="00E3225B" w:rsidRPr="0029369E" w:rsidRDefault="00300F14" w:rsidP="00300F14">
            <w:pPr>
              <w:ind w:right="-108"/>
              <w:jc w:val="center"/>
              <w:rPr>
                <w:rFonts w:ascii="Calibri" w:hAnsi="Calibri"/>
                <w:sz w:val="22"/>
                <w:szCs w:val="22"/>
              </w:rPr>
            </w:pPr>
            <w:r w:rsidRPr="0029369E">
              <w:rPr>
                <w:rFonts w:ascii="Calibri" w:hAnsi="Calibri"/>
                <w:sz w:val="22"/>
                <w:szCs w:val="22"/>
              </w:rPr>
              <w:t>ИАРА</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От тел.112 сигналът е пренасочен към ИАРА - Бургас.</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lastRenderedPageBreak/>
              <w:t>10</w:t>
            </w:r>
            <w:r w:rsidR="00777705" w:rsidRPr="0029369E">
              <w:rPr>
                <w:rFonts w:ascii="Calibri" w:hAnsi="Calibri"/>
                <w:sz w:val="22"/>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30.07.2017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204CC7">
            <w:pPr>
              <w:rPr>
                <w:rFonts w:ascii="Calibri" w:hAnsi="Calibri"/>
              </w:rPr>
            </w:pPr>
            <w:r w:rsidRPr="0029369E">
              <w:rPr>
                <w:rFonts w:ascii="Calibri" w:hAnsi="Calibri"/>
              </w:rPr>
              <w:t xml:space="preserve">Изхвърлени от кораб боклуци и замърсена вода в морето на пристанище бургас, първокорабно място до кулата </w:t>
            </w:r>
          </w:p>
        </w:tc>
        <w:tc>
          <w:tcPr>
            <w:tcW w:w="1705" w:type="dxa"/>
            <w:tcBorders>
              <w:top w:val="single" w:sz="4" w:space="0" w:color="auto"/>
              <w:left w:val="single" w:sz="4" w:space="0" w:color="auto"/>
              <w:bottom w:val="single" w:sz="4" w:space="0" w:color="auto"/>
              <w:right w:val="single" w:sz="4" w:space="0" w:color="auto"/>
            </w:tcBorders>
            <w:vAlign w:val="center"/>
          </w:tcPr>
          <w:p w:rsidR="00300F14" w:rsidRPr="0029369E" w:rsidRDefault="00300F14" w:rsidP="00300F14">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Сигналът е подаден в 22:05ч. Проведен е разговор по телефона със Спасителен морски координационен център и дежурен трафик. Информацията е, че сигналът е неоснователен. На 30.07.2017 г. е извършена проверка от експерт на РИОСВ - Бургас до Морска гара - Бургас. Няма замърсяване с отпадъци.</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10</w:t>
            </w:r>
            <w:r w:rsidR="00777705" w:rsidRPr="0029369E">
              <w:rPr>
                <w:rFonts w:ascii="Calibri" w:hAnsi="Calibri"/>
                <w:sz w:val="22"/>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30.07.2017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Голямо количество нафта зад бл.11 в к-с "Зорница", уведомена е община Бургас</w:t>
            </w:r>
          </w:p>
        </w:tc>
        <w:tc>
          <w:tcPr>
            <w:tcW w:w="1705" w:type="dxa"/>
            <w:tcBorders>
              <w:top w:val="single" w:sz="4" w:space="0" w:color="auto"/>
              <w:left w:val="single" w:sz="4" w:space="0" w:color="auto"/>
              <w:bottom w:val="single" w:sz="4" w:space="0" w:color="auto"/>
              <w:right w:val="single" w:sz="4" w:space="0" w:color="auto"/>
            </w:tcBorders>
            <w:vAlign w:val="center"/>
          </w:tcPr>
          <w:p w:rsidR="00E3225B" w:rsidRPr="0029369E" w:rsidRDefault="00300F14" w:rsidP="0004617E">
            <w:pPr>
              <w:ind w:right="-108"/>
              <w:jc w:val="both"/>
              <w:rPr>
                <w:rFonts w:ascii="Calibri" w:hAnsi="Calibri"/>
                <w:sz w:val="22"/>
                <w:szCs w:val="22"/>
              </w:rPr>
            </w:pPr>
            <w:r w:rsidRPr="0029369E">
              <w:rPr>
                <w:rFonts w:ascii="Calibri" w:hAnsi="Calibri"/>
                <w:sz w:val="22"/>
                <w:szCs w:val="22"/>
              </w:rPr>
              <w:t>Община Бургас</w:t>
            </w: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 xml:space="preserve">Община Бургас е извършила проверка на място. Установено е запушване на канализационната система и замърсени тревни площи. Уведомена е "ВиК Бургас" ЕООД за предприемане на действия по компетентност. Сезирана е почистващата фирма за почистване на замърсения терен.  </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10</w:t>
            </w:r>
            <w:r w:rsidR="00777705" w:rsidRPr="0029369E">
              <w:rPr>
                <w:rFonts w:ascii="Calibri" w:hAnsi="Calibri"/>
                <w:sz w:val="22"/>
                <w:szCs w:val="22"/>
              </w:rPr>
              <w:t>4.</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30.07.2017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204CC7">
            <w:pPr>
              <w:rPr>
                <w:rFonts w:ascii="Calibri" w:hAnsi="Calibri"/>
              </w:rPr>
            </w:pPr>
            <w:r w:rsidRPr="0029369E">
              <w:rPr>
                <w:rFonts w:ascii="Calibri" w:hAnsi="Calibri"/>
              </w:rPr>
              <w:t>Сърфисти в Поморийско езеро 5-10 човека</w:t>
            </w:r>
          </w:p>
        </w:tc>
        <w:tc>
          <w:tcPr>
            <w:tcW w:w="1705" w:type="dxa"/>
            <w:tcBorders>
              <w:top w:val="single" w:sz="4" w:space="0" w:color="auto"/>
              <w:left w:val="single" w:sz="4" w:space="0" w:color="auto"/>
              <w:bottom w:val="single" w:sz="4" w:space="0" w:color="auto"/>
              <w:right w:val="single" w:sz="4" w:space="0" w:color="auto"/>
            </w:tcBorders>
            <w:vAlign w:val="center"/>
          </w:tcPr>
          <w:p w:rsidR="00E3225B" w:rsidRPr="0029369E" w:rsidRDefault="00300F14" w:rsidP="00300F14">
            <w:pPr>
              <w:ind w:right="-108"/>
              <w:jc w:val="center"/>
              <w:rPr>
                <w:rFonts w:ascii="Calibri" w:hAnsi="Calibri"/>
                <w:sz w:val="22"/>
                <w:szCs w:val="22"/>
              </w:rPr>
            </w:pPr>
            <w:r w:rsidRPr="0029369E">
              <w:rPr>
                <w:rFonts w:ascii="Calibri" w:hAnsi="Calibri"/>
                <w:sz w:val="22"/>
                <w:szCs w:val="22"/>
              </w:rPr>
              <w:t>Община Поморие</w:t>
            </w:r>
          </w:p>
          <w:p w:rsidR="00300F14" w:rsidRPr="0029369E" w:rsidRDefault="00300F14" w:rsidP="00300F14">
            <w:pPr>
              <w:ind w:right="-108"/>
              <w:jc w:val="center"/>
              <w:rPr>
                <w:rFonts w:ascii="Calibri" w:hAnsi="Calibri"/>
                <w:sz w:val="22"/>
                <w:szCs w:val="22"/>
              </w:rPr>
            </w:pPr>
            <w:r w:rsidRPr="0029369E">
              <w:rPr>
                <w:rFonts w:ascii="Calibri" w:hAnsi="Calibri"/>
                <w:sz w:val="22"/>
                <w:szCs w:val="22"/>
              </w:rPr>
              <w:t>РИОСВ Бургас</w:t>
            </w:r>
          </w:p>
          <w:p w:rsidR="00300F14" w:rsidRPr="0029369E" w:rsidRDefault="00300F14" w:rsidP="00300F14">
            <w:pPr>
              <w:ind w:right="-108"/>
              <w:jc w:val="center"/>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Сигналът е препратен по компетентност на "Обществен ред и сигурност" към община Поморие.</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105</w:t>
            </w:r>
            <w:r w:rsidR="00777705" w:rsidRPr="0029369E">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31.07.2017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Умряло делфинче на скалите под заведение  "При художниците", стар град Созопол</w:t>
            </w:r>
          </w:p>
        </w:tc>
        <w:tc>
          <w:tcPr>
            <w:tcW w:w="1705" w:type="dxa"/>
            <w:tcBorders>
              <w:top w:val="single" w:sz="4" w:space="0" w:color="auto"/>
              <w:left w:val="single" w:sz="4" w:space="0" w:color="auto"/>
              <w:bottom w:val="single" w:sz="4" w:space="0" w:color="auto"/>
              <w:right w:val="single" w:sz="4" w:space="0" w:color="auto"/>
            </w:tcBorders>
            <w:vAlign w:val="center"/>
          </w:tcPr>
          <w:p w:rsidR="00300F14" w:rsidRPr="0029369E" w:rsidRDefault="00300F14" w:rsidP="00300F14">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F16499">
            <w:pPr>
              <w:jc w:val="both"/>
              <w:rPr>
                <w:rFonts w:ascii="Calibri" w:hAnsi="Calibri"/>
              </w:rPr>
            </w:pPr>
            <w:r w:rsidRPr="0029369E">
              <w:rPr>
                <w:rFonts w:ascii="Calibri" w:hAnsi="Calibri"/>
              </w:rPr>
              <w:t>Извършена е проверка. Трупът е заклещен на труднодостъпно място. На основание чл.39, ал.2, т.4 от ЗБР трупът се оставя на мястото, където е намерен.</w:t>
            </w:r>
          </w:p>
        </w:tc>
      </w:tr>
      <w:tr w:rsidR="00E3225B" w:rsidRPr="0029369E" w:rsidTr="00B366CA">
        <w:tc>
          <w:tcPr>
            <w:tcW w:w="709"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5F3F65">
            <w:pPr>
              <w:jc w:val="both"/>
              <w:rPr>
                <w:rFonts w:ascii="Calibri" w:hAnsi="Calibri"/>
                <w:sz w:val="22"/>
                <w:szCs w:val="22"/>
              </w:rPr>
            </w:pPr>
            <w:r w:rsidRPr="0029369E">
              <w:rPr>
                <w:rFonts w:ascii="Calibri" w:hAnsi="Calibri"/>
                <w:sz w:val="22"/>
                <w:szCs w:val="22"/>
                <w:lang w:val="en-US"/>
              </w:rPr>
              <w:t>106</w:t>
            </w:r>
            <w:r w:rsidR="00777705" w:rsidRPr="0029369E">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31.07.2017 г.</w:t>
            </w:r>
          </w:p>
        </w:tc>
        <w:tc>
          <w:tcPr>
            <w:tcW w:w="1743"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зелен телефон</w:t>
            </w:r>
          </w:p>
        </w:tc>
        <w:tc>
          <w:tcPr>
            <w:tcW w:w="3785"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pPr>
              <w:rPr>
                <w:rFonts w:ascii="Calibri" w:hAnsi="Calibri"/>
              </w:rPr>
            </w:pPr>
            <w:r w:rsidRPr="0029369E">
              <w:rPr>
                <w:rFonts w:ascii="Calibri" w:hAnsi="Calibri"/>
              </w:rPr>
              <w:t>Мъртъв делфин на плажната ивица до заведение "ПАПУР" на плаж "ГРАДИНА"</w:t>
            </w:r>
          </w:p>
        </w:tc>
        <w:tc>
          <w:tcPr>
            <w:tcW w:w="1705" w:type="dxa"/>
            <w:tcBorders>
              <w:top w:val="single" w:sz="4" w:space="0" w:color="auto"/>
              <w:left w:val="single" w:sz="4" w:space="0" w:color="auto"/>
              <w:bottom w:val="single" w:sz="4" w:space="0" w:color="auto"/>
              <w:right w:val="single" w:sz="4" w:space="0" w:color="auto"/>
            </w:tcBorders>
            <w:vAlign w:val="center"/>
          </w:tcPr>
          <w:p w:rsidR="00300F14" w:rsidRPr="0029369E" w:rsidRDefault="00300F14" w:rsidP="00300F14">
            <w:pPr>
              <w:ind w:right="-108"/>
              <w:jc w:val="center"/>
              <w:rPr>
                <w:rFonts w:ascii="Calibri" w:hAnsi="Calibri"/>
                <w:sz w:val="22"/>
                <w:szCs w:val="22"/>
              </w:rPr>
            </w:pPr>
            <w:r w:rsidRPr="0029369E">
              <w:rPr>
                <w:rFonts w:ascii="Calibri" w:hAnsi="Calibri"/>
                <w:sz w:val="22"/>
                <w:szCs w:val="22"/>
              </w:rPr>
              <w:t>РИОСВ Бургас</w:t>
            </w:r>
          </w:p>
          <w:p w:rsidR="00E3225B" w:rsidRPr="0029369E" w:rsidRDefault="00E3225B" w:rsidP="0004617E">
            <w:pPr>
              <w:ind w:right="-108"/>
              <w:jc w:val="both"/>
              <w:rPr>
                <w:rFonts w:ascii="Calibri" w:hAnsi="Calibri"/>
                <w:sz w:val="22"/>
                <w:szCs w:val="22"/>
              </w:rPr>
            </w:pPr>
          </w:p>
        </w:tc>
        <w:tc>
          <w:tcPr>
            <w:tcW w:w="6044" w:type="dxa"/>
            <w:tcBorders>
              <w:top w:val="single" w:sz="4" w:space="0" w:color="auto"/>
              <w:left w:val="single" w:sz="4" w:space="0" w:color="auto"/>
              <w:bottom w:val="single" w:sz="4" w:space="0" w:color="auto"/>
              <w:right w:val="single" w:sz="4" w:space="0" w:color="auto"/>
            </w:tcBorders>
            <w:vAlign w:val="center"/>
          </w:tcPr>
          <w:p w:rsidR="00E3225B" w:rsidRPr="0029369E" w:rsidRDefault="00E3225B" w:rsidP="00300F14">
            <w:pPr>
              <w:jc w:val="both"/>
              <w:rPr>
                <w:rFonts w:ascii="Calibri" w:hAnsi="Calibri"/>
              </w:rPr>
            </w:pPr>
            <w:r w:rsidRPr="0029369E">
              <w:rPr>
                <w:rFonts w:ascii="Calibri" w:hAnsi="Calibri"/>
              </w:rPr>
              <w:t>Извършена е проверка на плаж "Градина-Централен 2".Изхвърлен е труп на делфин от вида Муткур. На основание чл.39, ал.2, т.3 от ЗБР трупа е съхранен във фризер на РИОС</w:t>
            </w:r>
            <w:r w:rsidR="00300F14" w:rsidRPr="0029369E">
              <w:rPr>
                <w:rFonts w:ascii="Calibri" w:hAnsi="Calibri"/>
              </w:rPr>
              <w:t>В</w:t>
            </w:r>
            <w:r w:rsidRPr="0029369E">
              <w:rPr>
                <w:rFonts w:ascii="Calibri" w:hAnsi="Calibri"/>
              </w:rPr>
              <w:t xml:space="preserve"> - Бургас за да бъде предоставен за изследване.</w:t>
            </w:r>
          </w:p>
        </w:tc>
      </w:tr>
    </w:tbl>
    <w:p w:rsidR="00DD2151" w:rsidRPr="0029369E" w:rsidRDefault="00DD2151" w:rsidP="006B54FB">
      <w:pPr>
        <w:jc w:val="both"/>
        <w:rPr>
          <w:lang w:val="en-US"/>
        </w:rPr>
      </w:pPr>
    </w:p>
    <w:p w:rsidR="00CE2A92" w:rsidRPr="0029369E" w:rsidRDefault="00CE2A92" w:rsidP="006B54FB">
      <w:pPr>
        <w:jc w:val="both"/>
        <w:rPr>
          <w:lang w:val="en-US"/>
        </w:rPr>
      </w:pPr>
    </w:p>
    <w:p w:rsidR="00CE2A92" w:rsidRPr="0029369E" w:rsidRDefault="00CE2A92" w:rsidP="006B54FB">
      <w:pPr>
        <w:jc w:val="both"/>
        <w:rPr>
          <w:lang w:val="en-US"/>
        </w:rPr>
      </w:pPr>
    </w:p>
    <w:p w:rsidR="000D16FE" w:rsidRPr="0029369E" w:rsidRDefault="000D16FE" w:rsidP="006B54FB">
      <w:pPr>
        <w:jc w:val="both"/>
        <w:rPr>
          <w:lang w:val="en-US"/>
        </w:rPr>
      </w:pPr>
      <w:r w:rsidRPr="0029369E">
        <w:rPr>
          <w:lang w:val="en-US"/>
        </w:rPr>
        <w:t xml:space="preserve"> </w:t>
      </w:r>
    </w:p>
    <w:p w:rsidR="00CE2A92" w:rsidRPr="0029369E" w:rsidRDefault="00CE2A92" w:rsidP="006B54FB">
      <w:pPr>
        <w:jc w:val="both"/>
        <w:rPr>
          <w:lang w:val="en-US"/>
        </w:rPr>
      </w:pPr>
    </w:p>
    <w:sectPr w:rsidR="00CE2A92" w:rsidRPr="0029369E" w:rsidSect="002E2F06">
      <w:pgSz w:w="16838" w:h="11906" w:orient="landscape"/>
      <w:pgMar w:top="1296" w:right="1296" w:bottom="1411" w:left="1008" w:header="288"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BDA" w:rsidRDefault="004C1BDA" w:rsidP="008063A2">
      <w:r>
        <w:separator/>
      </w:r>
    </w:p>
  </w:endnote>
  <w:endnote w:type="continuationSeparator" w:id="0">
    <w:p w:rsidR="004C1BDA" w:rsidRDefault="004C1BDA" w:rsidP="0080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bar">
    <w:altName w:val="Arial"/>
    <w:charset w:val="00"/>
    <w:family w:val="swiss"/>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BDA" w:rsidRDefault="004C1BDA" w:rsidP="008063A2">
      <w:r>
        <w:separator/>
      </w:r>
    </w:p>
  </w:footnote>
  <w:footnote w:type="continuationSeparator" w:id="0">
    <w:p w:rsidR="004C1BDA" w:rsidRDefault="004C1BDA" w:rsidP="00806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24A7"/>
    <w:multiLevelType w:val="hybridMultilevel"/>
    <w:tmpl w:val="3F949CA4"/>
    <w:lvl w:ilvl="0" w:tplc="5362283E">
      <w:start w:val="27"/>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16155F3D"/>
    <w:multiLevelType w:val="hybridMultilevel"/>
    <w:tmpl w:val="E95AB1A8"/>
    <w:lvl w:ilvl="0" w:tplc="4030CED2">
      <w:start w:val="1"/>
      <w:numFmt w:val="decimal"/>
      <w:lvlText w:val="%1."/>
      <w:lvlJc w:val="left"/>
      <w:pPr>
        <w:ind w:left="1080" w:hanging="360"/>
      </w:pPr>
      <w:rPr>
        <w:rFonts w:cs="Times New Roman" w:hint="default"/>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A0744D0"/>
    <w:multiLevelType w:val="hybridMultilevel"/>
    <w:tmpl w:val="668EC18E"/>
    <w:lvl w:ilvl="0" w:tplc="2CDC7134">
      <w:start w:val="18"/>
      <w:numFmt w:val="decimal"/>
      <w:lvlText w:val="%1."/>
      <w:lvlJc w:val="left"/>
      <w:pPr>
        <w:tabs>
          <w:tab w:val="num" w:pos="1482"/>
        </w:tabs>
        <w:ind w:left="1482" w:hanging="360"/>
      </w:pPr>
      <w:rPr>
        <w:rFonts w:hint="default"/>
      </w:rPr>
    </w:lvl>
    <w:lvl w:ilvl="1" w:tplc="04020019" w:tentative="1">
      <w:start w:val="1"/>
      <w:numFmt w:val="lowerLetter"/>
      <w:lvlText w:val="%2."/>
      <w:lvlJc w:val="left"/>
      <w:pPr>
        <w:tabs>
          <w:tab w:val="num" w:pos="2202"/>
        </w:tabs>
        <w:ind w:left="2202" w:hanging="360"/>
      </w:pPr>
    </w:lvl>
    <w:lvl w:ilvl="2" w:tplc="0402001B" w:tentative="1">
      <w:start w:val="1"/>
      <w:numFmt w:val="lowerRoman"/>
      <w:lvlText w:val="%3."/>
      <w:lvlJc w:val="right"/>
      <w:pPr>
        <w:tabs>
          <w:tab w:val="num" w:pos="2922"/>
        </w:tabs>
        <w:ind w:left="2922" w:hanging="180"/>
      </w:pPr>
    </w:lvl>
    <w:lvl w:ilvl="3" w:tplc="0402000F" w:tentative="1">
      <w:start w:val="1"/>
      <w:numFmt w:val="decimal"/>
      <w:lvlText w:val="%4."/>
      <w:lvlJc w:val="left"/>
      <w:pPr>
        <w:tabs>
          <w:tab w:val="num" w:pos="3642"/>
        </w:tabs>
        <w:ind w:left="3642" w:hanging="360"/>
      </w:pPr>
    </w:lvl>
    <w:lvl w:ilvl="4" w:tplc="04020019" w:tentative="1">
      <w:start w:val="1"/>
      <w:numFmt w:val="lowerLetter"/>
      <w:lvlText w:val="%5."/>
      <w:lvlJc w:val="left"/>
      <w:pPr>
        <w:tabs>
          <w:tab w:val="num" w:pos="4362"/>
        </w:tabs>
        <w:ind w:left="4362" w:hanging="360"/>
      </w:pPr>
    </w:lvl>
    <w:lvl w:ilvl="5" w:tplc="0402001B" w:tentative="1">
      <w:start w:val="1"/>
      <w:numFmt w:val="lowerRoman"/>
      <w:lvlText w:val="%6."/>
      <w:lvlJc w:val="right"/>
      <w:pPr>
        <w:tabs>
          <w:tab w:val="num" w:pos="5082"/>
        </w:tabs>
        <w:ind w:left="5082" w:hanging="180"/>
      </w:pPr>
    </w:lvl>
    <w:lvl w:ilvl="6" w:tplc="0402000F" w:tentative="1">
      <w:start w:val="1"/>
      <w:numFmt w:val="decimal"/>
      <w:lvlText w:val="%7."/>
      <w:lvlJc w:val="left"/>
      <w:pPr>
        <w:tabs>
          <w:tab w:val="num" w:pos="5802"/>
        </w:tabs>
        <w:ind w:left="5802" w:hanging="360"/>
      </w:pPr>
    </w:lvl>
    <w:lvl w:ilvl="7" w:tplc="04020019" w:tentative="1">
      <w:start w:val="1"/>
      <w:numFmt w:val="lowerLetter"/>
      <w:lvlText w:val="%8."/>
      <w:lvlJc w:val="left"/>
      <w:pPr>
        <w:tabs>
          <w:tab w:val="num" w:pos="6522"/>
        </w:tabs>
        <w:ind w:left="6522" w:hanging="360"/>
      </w:pPr>
    </w:lvl>
    <w:lvl w:ilvl="8" w:tplc="0402001B" w:tentative="1">
      <w:start w:val="1"/>
      <w:numFmt w:val="lowerRoman"/>
      <w:lvlText w:val="%9."/>
      <w:lvlJc w:val="right"/>
      <w:pPr>
        <w:tabs>
          <w:tab w:val="num" w:pos="7242"/>
        </w:tabs>
        <w:ind w:left="7242" w:hanging="180"/>
      </w:pPr>
    </w:lvl>
  </w:abstractNum>
  <w:abstractNum w:abstractNumId="3">
    <w:nsid w:val="1BC63130"/>
    <w:multiLevelType w:val="hybridMultilevel"/>
    <w:tmpl w:val="E4983D72"/>
    <w:lvl w:ilvl="0" w:tplc="5D5E5896">
      <w:start w:val="5"/>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nsid w:val="1D190DD5"/>
    <w:multiLevelType w:val="hybridMultilevel"/>
    <w:tmpl w:val="33349DE6"/>
    <w:lvl w:ilvl="0" w:tplc="42A8B4DE">
      <w:start w:val="7"/>
      <w:numFmt w:val="bullet"/>
      <w:lvlText w:val="-"/>
      <w:lvlJc w:val="left"/>
      <w:pPr>
        <w:ind w:left="1295" w:hanging="360"/>
      </w:pPr>
      <w:rPr>
        <w:rFonts w:ascii="Times New Roman" w:eastAsia="Times New Roman" w:hAnsi="Times New Roman" w:cs="Times New Roman" w:hint="default"/>
      </w:rPr>
    </w:lvl>
    <w:lvl w:ilvl="1" w:tplc="04020003" w:tentative="1">
      <w:start w:val="1"/>
      <w:numFmt w:val="bullet"/>
      <w:lvlText w:val="o"/>
      <w:lvlJc w:val="left"/>
      <w:pPr>
        <w:ind w:left="2015" w:hanging="360"/>
      </w:pPr>
      <w:rPr>
        <w:rFonts w:ascii="Courier New" w:hAnsi="Courier New" w:cs="Courier New" w:hint="default"/>
      </w:rPr>
    </w:lvl>
    <w:lvl w:ilvl="2" w:tplc="04020005" w:tentative="1">
      <w:start w:val="1"/>
      <w:numFmt w:val="bullet"/>
      <w:lvlText w:val=""/>
      <w:lvlJc w:val="left"/>
      <w:pPr>
        <w:ind w:left="2735" w:hanging="360"/>
      </w:pPr>
      <w:rPr>
        <w:rFonts w:ascii="Wingdings" w:hAnsi="Wingdings" w:hint="default"/>
      </w:rPr>
    </w:lvl>
    <w:lvl w:ilvl="3" w:tplc="04020001" w:tentative="1">
      <w:start w:val="1"/>
      <w:numFmt w:val="bullet"/>
      <w:lvlText w:val=""/>
      <w:lvlJc w:val="left"/>
      <w:pPr>
        <w:ind w:left="3455" w:hanging="360"/>
      </w:pPr>
      <w:rPr>
        <w:rFonts w:ascii="Symbol" w:hAnsi="Symbol" w:hint="default"/>
      </w:rPr>
    </w:lvl>
    <w:lvl w:ilvl="4" w:tplc="04020003" w:tentative="1">
      <w:start w:val="1"/>
      <w:numFmt w:val="bullet"/>
      <w:lvlText w:val="o"/>
      <w:lvlJc w:val="left"/>
      <w:pPr>
        <w:ind w:left="4175" w:hanging="360"/>
      </w:pPr>
      <w:rPr>
        <w:rFonts w:ascii="Courier New" w:hAnsi="Courier New" w:cs="Courier New" w:hint="default"/>
      </w:rPr>
    </w:lvl>
    <w:lvl w:ilvl="5" w:tplc="04020005" w:tentative="1">
      <w:start w:val="1"/>
      <w:numFmt w:val="bullet"/>
      <w:lvlText w:val=""/>
      <w:lvlJc w:val="left"/>
      <w:pPr>
        <w:ind w:left="4895" w:hanging="360"/>
      </w:pPr>
      <w:rPr>
        <w:rFonts w:ascii="Wingdings" w:hAnsi="Wingdings" w:hint="default"/>
      </w:rPr>
    </w:lvl>
    <w:lvl w:ilvl="6" w:tplc="04020001" w:tentative="1">
      <w:start w:val="1"/>
      <w:numFmt w:val="bullet"/>
      <w:lvlText w:val=""/>
      <w:lvlJc w:val="left"/>
      <w:pPr>
        <w:ind w:left="5615" w:hanging="360"/>
      </w:pPr>
      <w:rPr>
        <w:rFonts w:ascii="Symbol" w:hAnsi="Symbol" w:hint="default"/>
      </w:rPr>
    </w:lvl>
    <w:lvl w:ilvl="7" w:tplc="04020003" w:tentative="1">
      <w:start w:val="1"/>
      <w:numFmt w:val="bullet"/>
      <w:lvlText w:val="o"/>
      <w:lvlJc w:val="left"/>
      <w:pPr>
        <w:ind w:left="6335" w:hanging="360"/>
      </w:pPr>
      <w:rPr>
        <w:rFonts w:ascii="Courier New" w:hAnsi="Courier New" w:cs="Courier New" w:hint="default"/>
      </w:rPr>
    </w:lvl>
    <w:lvl w:ilvl="8" w:tplc="04020005" w:tentative="1">
      <w:start w:val="1"/>
      <w:numFmt w:val="bullet"/>
      <w:lvlText w:val=""/>
      <w:lvlJc w:val="left"/>
      <w:pPr>
        <w:ind w:left="7055" w:hanging="360"/>
      </w:pPr>
      <w:rPr>
        <w:rFonts w:ascii="Wingdings" w:hAnsi="Wingdings" w:hint="default"/>
      </w:rPr>
    </w:lvl>
  </w:abstractNum>
  <w:abstractNum w:abstractNumId="5">
    <w:nsid w:val="214D399E"/>
    <w:multiLevelType w:val="hybridMultilevel"/>
    <w:tmpl w:val="43740AEC"/>
    <w:lvl w:ilvl="0" w:tplc="2B7CAF28">
      <w:start w:val="21"/>
      <w:numFmt w:val="bullet"/>
      <w:lvlText w:val="-"/>
      <w:lvlJc w:val="left"/>
      <w:pPr>
        <w:tabs>
          <w:tab w:val="num" w:pos="360"/>
        </w:tabs>
        <w:ind w:left="360" w:hanging="360"/>
      </w:pPr>
      <w:rPr>
        <w:rFonts w:ascii="Times New Roman" w:eastAsia="Times New Roman" w:hAnsi="Times New Roman" w:cs="Times New Roman"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nsid w:val="23D67527"/>
    <w:multiLevelType w:val="hybridMultilevel"/>
    <w:tmpl w:val="3A8C9F0C"/>
    <w:lvl w:ilvl="0" w:tplc="32AC617C">
      <w:start w:val="7"/>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
    <w:nsid w:val="25A14541"/>
    <w:multiLevelType w:val="hybridMultilevel"/>
    <w:tmpl w:val="B7C46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63ADC"/>
    <w:multiLevelType w:val="hybridMultilevel"/>
    <w:tmpl w:val="3E0E06FE"/>
    <w:lvl w:ilvl="0" w:tplc="AE5C9298">
      <w:start w:val="1"/>
      <w:numFmt w:val="decimal"/>
      <w:lvlText w:val="%1."/>
      <w:lvlJc w:val="left"/>
      <w:pPr>
        <w:tabs>
          <w:tab w:val="num" w:pos="1295"/>
        </w:tabs>
        <w:ind w:left="1295" w:hanging="360"/>
      </w:pPr>
      <w:rPr>
        <w:rFonts w:ascii="Times New Roman" w:eastAsia="Times New Roman" w:hAnsi="Times New Roman" w:cs="Times New Roman"/>
      </w:rPr>
    </w:lvl>
    <w:lvl w:ilvl="1" w:tplc="04020019" w:tentative="1">
      <w:start w:val="1"/>
      <w:numFmt w:val="lowerLetter"/>
      <w:lvlText w:val="%2."/>
      <w:lvlJc w:val="left"/>
      <w:pPr>
        <w:tabs>
          <w:tab w:val="num" w:pos="2015"/>
        </w:tabs>
        <w:ind w:left="2015" w:hanging="360"/>
      </w:pPr>
    </w:lvl>
    <w:lvl w:ilvl="2" w:tplc="0402001B" w:tentative="1">
      <w:start w:val="1"/>
      <w:numFmt w:val="lowerRoman"/>
      <w:lvlText w:val="%3."/>
      <w:lvlJc w:val="right"/>
      <w:pPr>
        <w:tabs>
          <w:tab w:val="num" w:pos="2735"/>
        </w:tabs>
        <w:ind w:left="2735" w:hanging="180"/>
      </w:pPr>
    </w:lvl>
    <w:lvl w:ilvl="3" w:tplc="0402000F" w:tentative="1">
      <w:start w:val="1"/>
      <w:numFmt w:val="decimal"/>
      <w:lvlText w:val="%4."/>
      <w:lvlJc w:val="left"/>
      <w:pPr>
        <w:tabs>
          <w:tab w:val="num" w:pos="3455"/>
        </w:tabs>
        <w:ind w:left="3455" w:hanging="360"/>
      </w:pPr>
    </w:lvl>
    <w:lvl w:ilvl="4" w:tplc="04020019" w:tentative="1">
      <w:start w:val="1"/>
      <w:numFmt w:val="lowerLetter"/>
      <w:lvlText w:val="%5."/>
      <w:lvlJc w:val="left"/>
      <w:pPr>
        <w:tabs>
          <w:tab w:val="num" w:pos="4175"/>
        </w:tabs>
        <w:ind w:left="4175" w:hanging="360"/>
      </w:pPr>
    </w:lvl>
    <w:lvl w:ilvl="5" w:tplc="0402001B" w:tentative="1">
      <w:start w:val="1"/>
      <w:numFmt w:val="lowerRoman"/>
      <w:lvlText w:val="%6."/>
      <w:lvlJc w:val="right"/>
      <w:pPr>
        <w:tabs>
          <w:tab w:val="num" w:pos="4895"/>
        </w:tabs>
        <w:ind w:left="4895" w:hanging="180"/>
      </w:pPr>
    </w:lvl>
    <w:lvl w:ilvl="6" w:tplc="0402000F" w:tentative="1">
      <w:start w:val="1"/>
      <w:numFmt w:val="decimal"/>
      <w:lvlText w:val="%7."/>
      <w:lvlJc w:val="left"/>
      <w:pPr>
        <w:tabs>
          <w:tab w:val="num" w:pos="5615"/>
        </w:tabs>
        <w:ind w:left="5615" w:hanging="360"/>
      </w:pPr>
    </w:lvl>
    <w:lvl w:ilvl="7" w:tplc="04020019" w:tentative="1">
      <w:start w:val="1"/>
      <w:numFmt w:val="lowerLetter"/>
      <w:lvlText w:val="%8."/>
      <w:lvlJc w:val="left"/>
      <w:pPr>
        <w:tabs>
          <w:tab w:val="num" w:pos="6335"/>
        </w:tabs>
        <w:ind w:left="6335" w:hanging="360"/>
      </w:pPr>
    </w:lvl>
    <w:lvl w:ilvl="8" w:tplc="0402001B" w:tentative="1">
      <w:start w:val="1"/>
      <w:numFmt w:val="lowerRoman"/>
      <w:lvlText w:val="%9."/>
      <w:lvlJc w:val="right"/>
      <w:pPr>
        <w:tabs>
          <w:tab w:val="num" w:pos="7055"/>
        </w:tabs>
        <w:ind w:left="7055" w:hanging="180"/>
      </w:pPr>
    </w:lvl>
  </w:abstractNum>
  <w:abstractNum w:abstractNumId="9">
    <w:nsid w:val="2D0136E0"/>
    <w:multiLevelType w:val="hybridMultilevel"/>
    <w:tmpl w:val="BAD6344A"/>
    <w:lvl w:ilvl="0" w:tplc="64707BF8">
      <w:start w:val="1"/>
      <w:numFmt w:val="bullet"/>
      <w:lvlText w:val=""/>
      <w:lvlJc w:val="left"/>
      <w:pPr>
        <w:tabs>
          <w:tab w:val="num" w:pos="1440"/>
        </w:tabs>
        <w:ind w:left="1440" w:hanging="360"/>
      </w:pPr>
      <w:rPr>
        <w:rFonts w:ascii="Symbol" w:hAnsi="Symbol" w:hint="default"/>
        <w:color w:val="auto"/>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1440"/>
        </w:tabs>
        <w:ind w:left="1440" w:hanging="360"/>
      </w:pPr>
      <w:rPr>
        <w:rFonts w:ascii="Symbol" w:hAnsi="Symbol" w:hint="default"/>
        <w:color w:val="auto"/>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0">
    <w:nsid w:val="2F26135B"/>
    <w:multiLevelType w:val="hybridMultilevel"/>
    <w:tmpl w:val="A78A0C4A"/>
    <w:lvl w:ilvl="0" w:tplc="D36A4990">
      <w:numFmt w:val="bullet"/>
      <w:lvlText w:val="-"/>
      <w:lvlJc w:val="left"/>
      <w:pPr>
        <w:tabs>
          <w:tab w:val="num" w:pos="1605"/>
        </w:tabs>
        <w:ind w:left="1605" w:hanging="885"/>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1">
    <w:nsid w:val="303C3B5D"/>
    <w:multiLevelType w:val="hybridMultilevel"/>
    <w:tmpl w:val="C8D89916"/>
    <w:lvl w:ilvl="0" w:tplc="BBC4D082">
      <w:start w:val="1"/>
      <w:numFmt w:val="decimal"/>
      <w:lvlText w:val="%1."/>
      <w:lvlJc w:val="left"/>
      <w:pPr>
        <w:tabs>
          <w:tab w:val="num" w:pos="1295"/>
        </w:tabs>
        <w:ind w:left="1295" w:hanging="360"/>
      </w:pPr>
      <w:rPr>
        <w:rFonts w:hint="default"/>
      </w:rPr>
    </w:lvl>
    <w:lvl w:ilvl="1" w:tplc="04020019" w:tentative="1">
      <w:start w:val="1"/>
      <w:numFmt w:val="lowerLetter"/>
      <w:lvlText w:val="%2."/>
      <w:lvlJc w:val="left"/>
      <w:pPr>
        <w:tabs>
          <w:tab w:val="num" w:pos="2015"/>
        </w:tabs>
        <w:ind w:left="2015" w:hanging="360"/>
      </w:pPr>
    </w:lvl>
    <w:lvl w:ilvl="2" w:tplc="0402001B" w:tentative="1">
      <w:start w:val="1"/>
      <w:numFmt w:val="lowerRoman"/>
      <w:lvlText w:val="%3."/>
      <w:lvlJc w:val="right"/>
      <w:pPr>
        <w:tabs>
          <w:tab w:val="num" w:pos="2735"/>
        </w:tabs>
        <w:ind w:left="2735" w:hanging="180"/>
      </w:pPr>
    </w:lvl>
    <w:lvl w:ilvl="3" w:tplc="0402000F" w:tentative="1">
      <w:start w:val="1"/>
      <w:numFmt w:val="decimal"/>
      <w:lvlText w:val="%4."/>
      <w:lvlJc w:val="left"/>
      <w:pPr>
        <w:tabs>
          <w:tab w:val="num" w:pos="3455"/>
        </w:tabs>
        <w:ind w:left="3455" w:hanging="360"/>
      </w:pPr>
    </w:lvl>
    <w:lvl w:ilvl="4" w:tplc="04020019" w:tentative="1">
      <w:start w:val="1"/>
      <w:numFmt w:val="lowerLetter"/>
      <w:lvlText w:val="%5."/>
      <w:lvlJc w:val="left"/>
      <w:pPr>
        <w:tabs>
          <w:tab w:val="num" w:pos="4175"/>
        </w:tabs>
        <w:ind w:left="4175" w:hanging="360"/>
      </w:pPr>
    </w:lvl>
    <w:lvl w:ilvl="5" w:tplc="0402001B" w:tentative="1">
      <w:start w:val="1"/>
      <w:numFmt w:val="lowerRoman"/>
      <w:lvlText w:val="%6."/>
      <w:lvlJc w:val="right"/>
      <w:pPr>
        <w:tabs>
          <w:tab w:val="num" w:pos="4895"/>
        </w:tabs>
        <w:ind w:left="4895" w:hanging="180"/>
      </w:pPr>
    </w:lvl>
    <w:lvl w:ilvl="6" w:tplc="0402000F" w:tentative="1">
      <w:start w:val="1"/>
      <w:numFmt w:val="decimal"/>
      <w:lvlText w:val="%7."/>
      <w:lvlJc w:val="left"/>
      <w:pPr>
        <w:tabs>
          <w:tab w:val="num" w:pos="5615"/>
        </w:tabs>
        <w:ind w:left="5615" w:hanging="360"/>
      </w:pPr>
    </w:lvl>
    <w:lvl w:ilvl="7" w:tplc="04020019" w:tentative="1">
      <w:start w:val="1"/>
      <w:numFmt w:val="lowerLetter"/>
      <w:lvlText w:val="%8."/>
      <w:lvlJc w:val="left"/>
      <w:pPr>
        <w:tabs>
          <w:tab w:val="num" w:pos="6335"/>
        </w:tabs>
        <w:ind w:left="6335" w:hanging="360"/>
      </w:pPr>
    </w:lvl>
    <w:lvl w:ilvl="8" w:tplc="0402001B" w:tentative="1">
      <w:start w:val="1"/>
      <w:numFmt w:val="lowerRoman"/>
      <w:lvlText w:val="%9."/>
      <w:lvlJc w:val="right"/>
      <w:pPr>
        <w:tabs>
          <w:tab w:val="num" w:pos="7055"/>
        </w:tabs>
        <w:ind w:left="7055" w:hanging="180"/>
      </w:pPr>
    </w:lvl>
  </w:abstractNum>
  <w:abstractNum w:abstractNumId="12">
    <w:nsid w:val="3C206274"/>
    <w:multiLevelType w:val="hybridMultilevel"/>
    <w:tmpl w:val="D3A86AF4"/>
    <w:lvl w:ilvl="0" w:tplc="D8DE7638">
      <w:start w:val="3"/>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3">
    <w:nsid w:val="3C36155E"/>
    <w:multiLevelType w:val="hybridMultilevel"/>
    <w:tmpl w:val="33DC0B6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49865606"/>
    <w:multiLevelType w:val="hybridMultilevel"/>
    <w:tmpl w:val="04EE867A"/>
    <w:lvl w:ilvl="0" w:tplc="C1E404B6">
      <w:start w:val="9"/>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5">
    <w:nsid w:val="57A409F6"/>
    <w:multiLevelType w:val="hybridMultilevel"/>
    <w:tmpl w:val="39305172"/>
    <w:lvl w:ilvl="0" w:tplc="0402000F">
      <w:start w:val="1"/>
      <w:numFmt w:val="decimal"/>
      <w:lvlText w:val="%1."/>
      <w:lvlJc w:val="left"/>
      <w:pPr>
        <w:tabs>
          <w:tab w:val="num" w:pos="6"/>
        </w:tabs>
        <w:ind w:left="6" w:hanging="360"/>
      </w:pPr>
      <w:rPr>
        <w:rFonts w:hint="default"/>
      </w:rPr>
    </w:lvl>
    <w:lvl w:ilvl="1" w:tplc="04020019" w:tentative="1">
      <w:start w:val="1"/>
      <w:numFmt w:val="lowerLetter"/>
      <w:lvlText w:val="%2."/>
      <w:lvlJc w:val="left"/>
      <w:pPr>
        <w:tabs>
          <w:tab w:val="num" w:pos="726"/>
        </w:tabs>
        <w:ind w:left="726" w:hanging="360"/>
      </w:pPr>
    </w:lvl>
    <w:lvl w:ilvl="2" w:tplc="0402001B" w:tentative="1">
      <w:start w:val="1"/>
      <w:numFmt w:val="lowerRoman"/>
      <w:lvlText w:val="%3."/>
      <w:lvlJc w:val="right"/>
      <w:pPr>
        <w:tabs>
          <w:tab w:val="num" w:pos="1446"/>
        </w:tabs>
        <w:ind w:left="1446" w:hanging="180"/>
      </w:pPr>
    </w:lvl>
    <w:lvl w:ilvl="3" w:tplc="0402000F" w:tentative="1">
      <w:start w:val="1"/>
      <w:numFmt w:val="decimal"/>
      <w:lvlText w:val="%4."/>
      <w:lvlJc w:val="left"/>
      <w:pPr>
        <w:tabs>
          <w:tab w:val="num" w:pos="2166"/>
        </w:tabs>
        <w:ind w:left="2166" w:hanging="360"/>
      </w:pPr>
    </w:lvl>
    <w:lvl w:ilvl="4" w:tplc="04020019" w:tentative="1">
      <w:start w:val="1"/>
      <w:numFmt w:val="lowerLetter"/>
      <w:lvlText w:val="%5."/>
      <w:lvlJc w:val="left"/>
      <w:pPr>
        <w:tabs>
          <w:tab w:val="num" w:pos="2886"/>
        </w:tabs>
        <w:ind w:left="2886" w:hanging="360"/>
      </w:pPr>
    </w:lvl>
    <w:lvl w:ilvl="5" w:tplc="0402001B" w:tentative="1">
      <w:start w:val="1"/>
      <w:numFmt w:val="lowerRoman"/>
      <w:lvlText w:val="%6."/>
      <w:lvlJc w:val="right"/>
      <w:pPr>
        <w:tabs>
          <w:tab w:val="num" w:pos="3606"/>
        </w:tabs>
        <w:ind w:left="3606" w:hanging="180"/>
      </w:pPr>
    </w:lvl>
    <w:lvl w:ilvl="6" w:tplc="0402000F" w:tentative="1">
      <w:start w:val="1"/>
      <w:numFmt w:val="decimal"/>
      <w:lvlText w:val="%7."/>
      <w:lvlJc w:val="left"/>
      <w:pPr>
        <w:tabs>
          <w:tab w:val="num" w:pos="4326"/>
        </w:tabs>
        <w:ind w:left="4326" w:hanging="360"/>
      </w:pPr>
    </w:lvl>
    <w:lvl w:ilvl="7" w:tplc="04020019" w:tentative="1">
      <w:start w:val="1"/>
      <w:numFmt w:val="lowerLetter"/>
      <w:lvlText w:val="%8."/>
      <w:lvlJc w:val="left"/>
      <w:pPr>
        <w:tabs>
          <w:tab w:val="num" w:pos="5046"/>
        </w:tabs>
        <w:ind w:left="5046" w:hanging="360"/>
      </w:pPr>
    </w:lvl>
    <w:lvl w:ilvl="8" w:tplc="0402001B" w:tentative="1">
      <w:start w:val="1"/>
      <w:numFmt w:val="lowerRoman"/>
      <w:lvlText w:val="%9."/>
      <w:lvlJc w:val="right"/>
      <w:pPr>
        <w:tabs>
          <w:tab w:val="num" w:pos="5766"/>
        </w:tabs>
        <w:ind w:left="5766" w:hanging="180"/>
      </w:pPr>
    </w:lvl>
  </w:abstractNum>
  <w:abstractNum w:abstractNumId="16">
    <w:nsid w:val="62C56783"/>
    <w:multiLevelType w:val="hybridMultilevel"/>
    <w:tmpl w:val="CB24C0C6"/>
    <w:lvl w:ilvl="0" w:tplc="ED102922">
      <w:start w:val="1"/>
      <w:numFmt w:val="decimal"/>
      <w:lvlText w:val="%1."/>
      <w:lvlJc w:val="left"/>
      <w:pPr>
        <w:ind w:left="720" w:hanging="360"/>
      </w:pPr>
      <w:rPr>
        <w:rFonts w:cs="Times New Roman" w:hint="default"/>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65F52970"/>
    <w:multiLevelType w:val="hybridMultilevel"/>
    <w:tmpl w:val="B60A4054"/>
    <w:lvl w:ilvl="0" w:tplc="37984CEE">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8"/>
  </w:num>
  <w:num w:numId="4">
    <w:abstractNumId w:val="2"/>
  </w:num>
  <w:num w:numId="5">
    <w:abstractNumId w:val="9"/>
  </w:num>
  <w:num w:numId="6">
    <w:abstractNumId w:val="12"/>
  </w:num>
  <w:num w:numId="7">
    <w:abstractNumId w:val="4"/>
  </w:num>
  <w:num w:numId="8">
    <w:abstractNumId w:val="6"/>
  </w:num>
  <w:num w:numId="9">
    <w:abstractNumId w:val="14"/>
  </w:num>
  <w:num w:numId="10">
    <w:abstractNumId w:val="1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5"/>
  </w:num>
  <w:num w:numId="15">
    <w:abstractNumId w:val="0"/>
  </w:num>
  <w:num w:numId="16">
    <w:abstractNumId w:val="1"/>
  </w:num>
  <w:num w:numId="17">
    <w:abstractNumId w:val="16"/>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67"/>
    <w:rsid w:val="000002B5"/>
    <w:rsid w:val="00001929"/>
    <w:rsid w:val="00001F0A"/>
    <w:rsid w:val="00002241"/>
    <w:rsid w:val="00003362"/>
    <w:rsid w:val="00005A70"/>
    <w:rsid w:val="000061C8"/>
    <w:rsid w:val="00006667"/>
    <w:rsid w:val="000071EB"/>
    <w:rsid w:val="000116D1"/>
    <w:rsid w:val="00012803"/>
    <w:rsid w:val="000143B6"/>
    <w:rsid w:val="00014F03"/>
    <w:rsid w:val="0001593E"/>
    <w:rsid w:val="000214C6"/>
    <w:rsid w:val="000222CB"/>
    <w:rsid w:val="00022AAE"/>
    <w:rsid w:val="00022CFD"/>
    <w:rsid w:val="00022F06"/>
    <w:rsid w:val="00023007"/>
    <w:rsid w:val="0002369B"/>
    <w:rsid w:val="00024628"/>
    <w:rsid w:val="00024DCD"/>
    <w:rsid w:val="00024F5C"/>
    <w:rsid w:val="0002579E"/>
    <w:rsid w:val="00027125"/>
    <w:rsid w:val="00027866"/>
    <w:rsid w:val="0003143C"/>
    <w:rsid w:val="00032B40"/>
    <w:rsid w:val="00034026"/>
    <w:rsid w:val="0003482A"/>
    <w:rsid w:val="00035716"/>
    <w:rsid w:val="00036A27"/>
    <w:rsid w:val="00037659"/>
    <w:rsid w:val="00041904"/>
    <w:rsid w:val="000429AF"/>
    <w:rsid w:val="00043D66"/>
    <w:rsid w:val="000458AC"/>
    <w:rsid w:val="00045EC3"/>
    <w:rsid w:val="0004617E"/>
    <w:rsid w:val="00047133"/>
    <w:rsid w:val="0005091E"/>
    <w:rsid w:val="000513BA"/>
    <w:rsid w:val="0005159C"/>
    <w:rsid w:val="00051BDF"/>
    <w:rsid w:val="00053700"/>
    <w:rsid w:val="00053B18"/>
    <w:rsid w:val="0005499C"/>
    <w:rsid w:val="00055078"/>
    <w:rsid w:val="00060532"/>
    <w:rsid w:val="000630BB"/>
    <w:rsid w:val="000652D3"/>
    <w:rsid w:val="00066508"/>
    <w:rsid w:val="00070406"/>
    <w:rsid w:val="00070630"/>
    <w:rsid w:val="00071746"/>
    <w:rsid w:val="000740D1"/>
    <w:rsid w:val="00074812"/>
    <w:rsid w:val="00074948"/>
    <w:rsid w:val="000760AA"/>
    <w:rsid w:val="00077E53"/>
    <w:rsid w:val="00080A29"/>
    <w:rsid w:val="00080C17"/>
    <w:rsid w:val="00080C2B"/>
    <w:rsid w:val="00081161"/>
    <w:rsid w:val="0008197B"/>
    <w:rsid w:val="00081DFC"/>
    <w:rsid w:val="000827BF"/>
    <w:rsid w:val="00083EA9"/>
    <w:rsid w:val="000840F0"/>
    <w:rsid w:val="00085259"/>
    <w:rsid w:val="0008566C"/>
    <w:rsid w:val="00085B1E"/>
    <w:rsid w:val="000917C5"/>
    <w:rsid w:val="00094E07"/>
    <w:rsid w:val="00096262"/>
    <w:rsid w:val="0009628A"/>
    <w:rsid w:val="000A01A0"/>
    <w:rsid w:val="000A11DC"/>
    <w:rsid w:val="000A1310"/>
    <w:rsid w:val="000A230C"/>
    <w:rsid w:val="000A2437"/>
    <w:rsid w:val="000A253F"/>
    <w:rsid w:val="000A338E"/>
    <w:rsid w:val="000A637F"/>
    <w:rsid w:val="000A6E1C"/>
    <w:rsid w:val="000A754F"/>
    <w:rsid w:val="000A77AA"/>
    <w:rsid w:val="000A7C6E"/>
    <w:rsid w:val="000B0ECE"/>
    <w:rsid w:val="000B2EB1"/>
    <w:rsid w:val="000B5042"/>
    <w:rsid w:val="000B50A1"/>
    <w:rsid w:val="000B7BAF"/>
    <w:rsid w:val="000C01C8"/>
    <w:rsid w:val="000C09E4"/>
    <w:rsid w:val="000C0D37"/>
    <w:rsid w:val="000C245F"/>
    <w:rsid w:val="000C35EF"/>
    <w:rsid w:val="000C3676"/>
    <w:rsid w:val="000C3BFE"/>
    <w:rsid w:val="000C48E1"/>
    <w:rsid w:val="000C529A"/>
    <w:rsid w:val="000C5E95"/>
    <w:rsid w:val="000C7496"/>
    <w:rsid w:val="000C7B3A"/>
    <w:rsid w:val="000D0475"/>
    <w:rsid w:val="000D16FE"/>
    <w:rsid w:val="000D2FE4"/>
    <w:rsid w:val="000D49FD"/>
    <w:rsid w:val="000D5494"/>
    <w:rsid w:val="000D6124"/>
    <w:rsid w:val="000D679A"/>
    <w:rsid w:val="000D67C3"/>
    <w:rsid w:val="000D7C93"/>
    <w:rsid w:val="000E063B"/>
    <w:rsid w:val="000E17A4"/>
    <w:rsid w:val="000E1CB2"/>
    <w:rsid w:val="000E1F16"/>
    <w:rsid w:val="000E25C0"/>
    <w:rsid w:val="000E2FC9"/>
    <w:rsid w:val="000E30AA"/>
    <w:rsid w:val="000E4EE1"/>
    <w:rsid w:val="000F2050"/>
    <w:rsid w:val="000F2068"/>
    <w:rsid w:val="000F38CC"/>
    <w:rsid w:val="000F3B74"/>
    <w:rsid w:val="000F3C3D"/>
    <w:rsid w:val="000F4A44"/>
    <w:rsid w:val="000F6729"/>
    <w:rsid w:val="000F72C8"/>
    <w:rsid w:val="00101141"/>
    <w:rsid w:val="00101406"/>
    <w:rsid w:val="00101556"/>
    <w:rsid w:val="0010263D"/>
    <w:rsid w:val="0010536A"/>
    <w:rsid w:val="001061CE"/>
    <w:rsid w:val="00106CC5"/>
    <w:rsid w:val="0010770D"/>
    <w:rsid w:val="00107CA1"/>
    <w:rsid w:val="00107F27"/>
    <w:rsid w:val="00110447"/>
    <w:rsid w:val="00110AC3"/>
    <w:rsid w:val="0011152E"/>
    <w:rsid w:val="0011262E"/>
    <w:rsid w:val="001132E5"/>
    <w:rsid w:val="00113341"/>
    <w:rsid w:val="00113A5F"/>
    <w:rsid w:val="001141CB"/>
    <w:rsid w:val="00116BB3"/>
    <w:rsid w:val="001179BF"/>
    <w:rsid w:val="00120B5A"/>
    <w:rsid w:val="00120FA6"/>
    <w:rsid w:val="001213D1"/>
    <w:rsid w:val="00121866"/>
    <w:rsid w:val="00122CD0"/>
    <w:rsid w:val="0012399C"/>
    <w:rsid w:val="001256D9"/>
    <w:rsid w:val="00126D36"/>
    <w:rsid w:val="00127113"/>
    <w:rsid w:val="001275D5"/>
    <w:rsid w:val="001300FB"/>
    <w:rsid w:val="001338A3"/>
    <w:rsid w:val="00134265"/>
    <w:rsid w:val="00135267"/>
    <w:rsid w:val="001417D0"/>
    <w:rsid w:val="001421D9"/>
    <w:rsid w:val="001421F9"/>
    <w:rsid w:val="001427A8"/>
    <w:rsid w:val="001428E7"/>
    <w:rsid w:val="00145DCA"/>
    <w:rsid w:val="00147B05"/>
    <w:rsid w:val="0015140A"/>
    <w:rsid w:val="00151CEC"/>
    <w:rsid w:val="00152C2C"/>
    <w:rsid w:val="0015413F"/>
    <w:rsid w:val="001567EE"/>
    <w:rsid w:val="001572F8"/>
    <w:rsid w:val="00161FFA"/>
    <w:rsid w:val="001623D0"/>
    <w:rsid w:val="001647D1"/>
    <w:rsid w:val="00165960"/>
    <w:rsid w:val="00170586"/>
    <w:rsid w:val="001705EC"/>
    <w:rsid w:val="00172905"/>
    <w:rsid w:val="0017354C"/>
    <w:rsid w:val="00173A99"/>
    <w:rsid w:val="00176CC3"/>
    <w:rsid w:val="00177A0A"/>
    <w:rsid w:val="001808D3"/>
    <w:rsid w:val="00181A7A"/>
    <w:rsid w:val="00182B22"/>
    <w:rsid w:val="00182DF0"/>
    <w:rsid w:val="001830C1"/>
    <w:rsid w:val="001844B6"/>
    <w:rsid w:val="001865C0"/>
    <w:rsid w:val="001867C3"/>
    <w:rsid w:val="00186F27"/>
    <w:rsid w:val="00190E01"/>
    <w:rsid w:val="00191946"/>
    <w:rsid w:val="001927F2"/>
    <w:rsid w:val="00195F39"/>
    <w:rsid w:val="001968D4"/>
    <w:rsid w:val="001A303E"/>
    <w:rsid w:val="001A30DE"/>
    <w:rsid w:val="001A3152"/>
    <w:rsid w:val="001A6D3C"/>
    <w:rsid w:val="001B1B78"/>
    <w:rsid w:val="001B2AB4"/>
    <w:rsid w:val="001B2B7F"/>
    <w:rsid w:val="001B3F23"/>
    <w:rsid w:val="001B4227"/>
    <w:rsid w:val="001B6553"/>
    <w:rsid w:val="001B736B"/>
    <w:rsid w:val="001B7F61"/>
    <w:rsid w:val="001C053D"/>
    <w:rsid w:val="001C1209"/>
    <w:rsid w:val="001C1CFB"/>
    <w:rsid w:val="001C292D"/>
    <w:rsid w:val="001C2FE4"/>
    <w:rsid w:val="001C490F"/>
    <w:rsid w:val="001C607D"/>
    <w:rsid w:val="001D15F3"/>
    <w:rsid w:val="001D249E"/>
    <w:rsid w:val="001D3257"/>
    <w:rsid w:val="001D4CB1"/>
    <w:rsid w:val="001D5ED4"/>
    <w:rsid w:val="001D5EF6"/>
    <w:rsid w:val="001D612B"/>
    <w:rsid w:val="001D62C0"/>
    <w:rsid w:val="001D64BC"/>
    <w:rsid w:val="001E0320"/>
    <w:rsid w:val="001E08F0"/>
    <w:rsid w:val="001E1CD6"/>
    <w:rsid w:val="001E2962"/>
    <w:rsid w:val="001E40A0"/>
    <w:rsid w:val="001E540C"/>
    <w:rsid w:val="001E64A1"/>
    <w:rsid w:val="001E7B03"/>
    <w:rsid w:val="001F060C"/>
    <w:rsid w:val="001F1F40"/>
    <w:rsid w:val="001F31B4"/>
    <w:rsid w:val="001F3A43"/>
    <w:rsid w:val="001F43BF"/>
    <w:rsid w:val="001F5084"/>
    <w:rsid w:val="001F5C90"/>
    <w:rsid w:val="001F71DC"/>
    <w:rsid w:val="001F7279"/>
    <w:rsid w:val="001F74D7"/>
    <w:rsid w:val="002005C7"/>
    <w:rsid w:val="0020139B"/>
    <w:rsid w:val="00201DC1"/>
    <w:rsid w:val="00204CC7"/>
    <w:rsid w:val="00205DD1"/>
    <w:rsid w:val="002062B5"/>
    <w:rsid w:val="002069CD"/>
    <w:rsid w:val="00206D47"/>
    <w:rsid w:val="00210143"/>
    <w:rsid w:val="00210A6F"/>
    <w:rsid w:val="0021147C"/>
    <w:rsid w:val="00211AB4"/>
    <w:rsid w:val="002127EE"/>
    <w:rsid w:val="00213220"/>
    <w:rsid w:val="002147CB"/>
    <w:rsid w:val="00215932"/>
    <w:rsid w:val="0022097D"/>
    <w:rsid w:val="00223DB9"/>
    <w:rsid w:val="00225375"/>
    <w:rsid w:val="00225513"/>
    <w:rsid w:val="0022563B"/>
    <w:rsid w:val="00225A9E"/>
    <w:rsid w:val="0022610B"/>
    <w:rsid w:val="00226169"/>
    <w:rsid w:val="00226E23"/>
    <w:rsid w:val="002278C8"/>
    <w:rsid w:val="0022793B"/>
    <w:rsid w:val="00227A89"/>
    <w:rsid w:val="00230743"/>
    <w:rsid w:val="002308B0"/>
    <w:rsid w:val="00230EBA"/>
    <w:rsid w:val="00231726"/>
    <w:rsid w:val="00231796"/>
    <w:rsid w:val="002319F9"/>
    <w:rsid w:val="0023204E"/>
    <w:rsid w:val="00232082"/>
    <w:rsid w:val="002335DB"/>
    <w:rsid w:val="002352C4"/>
    <w:rsid w:val="00236E9C"/>
    <w:rsid w:val="00242052"/>
    <w:rsid w:val="00243245"/>
    <w:rsid w:val="002433BE"/>
    <w:rsid w:val="002448C6"/>
    <w:rsid w:val="00245635"/>
    <w:rsid w:val="00245E8A"/>
    <w:rsid w:val="00246EA7"/>
    <w:rsid w:val="00247E99"/>
    <w:rsid w:val="00250AC3"/>
    <w:rsid w:val="00252E74"/>
    <w:rsid w:val="00253077"/>
    <w:rsid w:val="002542EE"/>
    <w:rsid w:val="00254678"/>
    <w:rsid w:val="00254B35"/>
    <w:rsid w:val="00254BEF"/>
    <w:rsid w:val="00255107"/>
    <w:rsid w:val="00255F2B"/>
    <w:rsid w:val="0025782E"/>
    <w:rsid w:val="00260414"/>
    <w:rsid w:val="00260680"/>
    <w:rsid w:val="00260849"/>
    <w:rsid w:val="00260965"/>
    <w:rsid w:val="00264DF7"/>
    <w:rsid w:val="00264F24"/>
    <w:rsid w:val="00267D38"/>
    <w:rsid w:val="00267D69"/>
    <w:rsid w:val="0027028F"/>
    <w:rsid w:val="002718F6"/>
    <w:rsid w:val="00276EE5"/>
    <w:rsid w:val="00280ADB"/>
    <w:rsid w:val="00281FF7"/>
    <w:rsid w:val="002837F9"/>
    <w:rsid w:val="002838B7"/>
    <w:rsid w:val="00284511"/>
    <w:rsid w:val="00284B92"/>
    <w:rsid w:val="00284B9A"/>
    <w:rsid w:val="00285326"/>
    <w:rsid w:val="00286737"/>
    <w:rsid w:val="00290EBF"/>
    <w:rsid w:val="0029132F"/>
    <w:rsid w:val="00291546"/>
    <w:rsid w:val="00292DA1"/>
    <w:rsid w:val="0029369E"/>
    <w:rsid w:val="00294A54"/>
    <w:rsid w:val="00295D06"/>
    <w:rsid w:val="002972A5"/>
    <w:rsid w:val="00297FBF"/>
    <w:rsid w:val="002A05AC"/>
    <w:rsid w:val="002A0894"/>
    <w:rsid w:val="002A1246"/>
    <w:rsid w:val="002A27EA"/>
    <w:rsid w:val="002A2F01"/>
    <w:rsid w:val="002A44BF"/>
    <w:rsid w:val="002A5DB2"/>
    <w:rsid w:val="002B0A92"/>
    <w:rsid w:val="002B1FC7"/>
    <w:rsid w:val="002B243B"/>
    <w:rsid w:val="002B3BF6"/>
    <w:rsid w:val="002B762E"/>
    <w:rsid w:val="002B7F99"/>
    <w:rsid w:val="002C0F69"/>
    <w:rsid w:val="002C1EF0"/>
    <w:rsid w:val="002C2222"/>
    <w:rsid w:val="002C3CF0"/>
    <w:rsid w:val="002C45C0"/>
    <w:rsid w:val="002C480D"/>
    <w:rsid w:val="002C4CC3"/>
    <w:rsid w:val="002C5C7B"/>
    <w:rsid w:val="002C6E59"/>
    <w:rsid w:val="002C71C1"/>
    <w:rsid w:val="002C750E"/>
    <w:rsid w:val="002D05D0"/>
    <w:rsid w:val="002D12F1"/>
    <w:rsid w:val="002D163C"/>
    <w:rsid w:val="002D1839"/>
    <w:rsid w:val="002D2203"/>
    <w:rsid w:val="002D4E6B"/>
    <w:rsid w:val="002D5DF3"/>
    <w:rsid w:val="002D5FA5"/>
    <w:rsid w:val="002D737D"/>
    <w:rsid w:val="002D7F08"/>
    <w:rsid w:val="002E11B6"/>
    <w:rsid w:val="002E2D7C"/>
    <w:rsid w:val="002E2F06"/>
    <w:rsid w:val="002E4976"/>
    <w:rsid w:val="002E53D2"/>
    <w:rsid w:val="002E5741"/>
    <w:rsid w:val="002E680A"/>
    <w:rsid w:val="002E7DA3"/>
    <w:rsid w:val="002F003F"/>
    <w:rsid w:val="002F16DD"/>
    <w:rsid w:val="002F245C"/>
    <w:rsid w:val="002F26D9"/>
    <w:rsid w:val="002F3649"/>
    <w:rsid w:val="002F4771"/>
    <w:rsid w:val="002F4B67"/>
    <w:rsid w:val="002F4EAD"/>
    <w:rsid w:val="002F5079"/>
    <w:rsid w:val="002F5B22"/>
    <w:rsid w:val="00300E3A"/>
    <w:rsid w:val="00300F14"/>
    <w:rsid w:val="00301A29"/>
    <w:rsid w:val="00303174"/>
    <w:rsid w:val="00304DB4"/>
    <w:rsid w:val="00306769"/>
    <w:rsid w:val="0030676B"/>
    <w:rsid w:val="00306DA7"/>
    <w:rsid w:val="003105F6"/>
    <w:rsid w:val="0031110B"/>
    <w:rsid w:val="003123A3"/>
    <w:rsid w:val="00312B3A"/>
    <w:rsid w:val="003142A2"/>
    <w:rsid w:val="0031496D"/>
    <w:rsid w:val="003166F0"/>
    <w:rsid w:val="003202C6"/>
    <w:rsid w:val="00321C2A"/>
    <w:rsid w:val="0032502F"/>
    <w:rsid w:val="00325FC2"/>
    <w:rsid w:val="003260BD"/>
    <w:rsid w:val="00326DC7"/>
    <w:rsid w:val="0032717F"/>
    <w:rsid w:val="00327FC8"/>
    <w:rsid w:val="003305AE"/>
    <w:rsid w:val="0033129B"/>
    <w:rsid w:val="0033133A"/>
    <w:rsid w:val="00332797"/>
    <w:rsid w:val="003329C2"/>
    <w:rsid w:val="00333579"/>
    <w:rsid w:val="00333D44"/>
    <w:rsid w:val="00337D27"/>
    <w:rsid w:val="00340CCB"/>
    <w:rsid w:val="00340E2F"/>
    <w:rsid w:val="0034269C"/>
    <w:rsid w:val="00343E43"/>
    <w:rsid w:val="00343EC4"/>
    <w:rsid w:val="00345B18"/>
    <w:rsid w:val="00346DF3"/>
    <w:rsid w:val="00346F0E"/>
    <w:rsid w:val="00347A9A"/>
    <w:rsid w:val="00350F18"/>
    <w:rsid w:val="00351940"/>
    <w:rsid w:val="00351D2D"/>
    <w:rsid w:val="00353017"/>
    <w:rsid w:val="0035343B"/>
    <w:rsid w:val="00353EF5"/>
    <w:rsid w:val="0035566D"/>
    <w:rsid w:val="0035626F"/>
    <w:rsid w:val="003607FB"/>
    <w:rsid w:val="003609F6"/>
    <w:rsid w:val="00363944"/>
    <w:rsid w:val="00364E51"/>
    <w:rsid w:val="0036522D"/>
    <w:rsid w:val="00366878"/>
    <w:rsid w:val="003674BB"/>
    <w:rsid w:val="0037011C"/>
    <w:rsid w:val="00370558"/>
    <w:rsid w:val="00371090"/>
    <w:rsid w:val="003710C5"/>
    <w:rsid w:val="00371AE5"/>
    <w:rsid w:val="00371CAF"/>
    <w:rsid w:val="00372CA6"/>
    <w:rsid w:val="00374607"/>
    <w:rsid w:val="003755A1"/>
    <w:rsid w:val="00380693"/>
    <w:rsid w:val="00380701"/>
    <w:rsid w:val="00383F6F"/>
    <w:rsid w:val="00384826"/>
    <w:rsid w:val="00385074"/>
    <w:rsid w:val="00387906"/>
    <w:rsid w:val="00390686"/>
    <w:rsid w:val="003942A0"/>
    <w:rsid w:val="00394A9C"/>
    <w:rsid w:val="003A0AC3"/>
    <w:rsid w:val="003A1751"/>
    <w:rsid w:val="003A31E1"/>
    <w:rsid w:val="003A5220"/>
    <w:rsid w:val="003A734B"/>
    <w:rsid w:val="003B1B7D"/>
    <w:rsid w:val="003B283E"/>
    <w:rsid w:val="003B40BE"/>
    <w:rsid w:val="003B43BA"/>
    <w:rsid w:val="003B46A8"/>
    <w:rsid w:val="003B57D0"/>
    <w:rsid w:val="003B5879"/>
    <w:rsid w:val="003B7445"/>
    <w:rsid w:val="003C02D9"/>
    <w:rsid w:val="003C0593"/>
    <w:rsid w:val="003C6025"/>
    <w:rsid w:val="003C7EB1"/>
    <w:rsid w:val="003C7F17"/>
    <w:rsid w:val="003D0E64"/>
    <w:rsid w:val="003D205A"/>
    <w:rsid w:val="003D4592"/>
    <w:rsid w:val="003D64E3"/>
    <w:rsid w:val="003D722C"/>
    <w:rsid w:val="003D7E58"/>
    <w:rsid w:val="003E1EB7"/>
    <w:rsid w:val="003E3A86"/>
    <w:rsid w:val="003E4500"/>
    <w:rsid w:val="003E4C8D"/>
    <w:rsid w:val="003E55F6"/>
    <w:rsid w:val="003F0585"/>
    <w:rsid w:val="003F2FCF"/>
    <w:rsid w:val="003F33F1"/>
    <w:rsid w:val="003F403B"/>
    <w:rsid w:val="003F49B1"/>
    <w:rsid w:val="003F4C2E"/>
    <w:rsid w:val="003F52F7"/>
    <w:rsid w:val="003F674E"/>
    <w:rsid w:val="003F781B"/>
    <w:rsid w:val="00400FFC"/>
    <w:rsid w:val="00402D4A"/>
    <w:rsid w:val="0040582D"/>
    <w:rsid w:val="00406372"/>
    <w:rsid w:val="00406977"/>
    <w:rsid w:val="00407301"/>
    <w:rsid w:val="004109DD"/>
    <w:rsid w:val="00411261"/>
    <w:rsid w:val="00411A60"/>
    <w:rsid w:val="00411FA2"/>
    <w:rsid w:val="0041233F"/>
    <w:rsid w:val="00413324"/>
    <w:rsid w:val="00414A56"/>
    <w:rsid w:val="00414CFC"/>
    <w:rsid w:val="00415F54"/>
    <w:rsid w:val="00416A74"/>
    <w:rsid w:val="00420957"/>
    <w:rsid w:val="00422A91"/>
    <w:rsid w:val="00423117"/>
    <w:rsid w:val="00423C4D"/>
    <w:rsid w:val="00423F44"/>
    <w:rsid w:val="004248C4"/>
    <w:rsid w:val="00425343"/>
    <w:rsid w:val="00427658"/>
    <w:rsid w:val="00430C78"/>
    <w:rsid w:val="004322EF"/>
    <w:rsid w:val="00433E36"/>
    <w:rsid w:val="00436058"/>
    <w:rsid w:val="00436807"/>
    <w:rsid w:val="00436BE0"/>
    <w:rsid w:val="00437164"/>
    <w:rsid w:val="00437ADF"/>
    <w:rsid w:val="0044095D"/>
    <w:rsid w:val="00442D62"/>
    <w:rsid w:val="00442E6B"/>
    <w:rsid w:val="00443833"/>
    <w:rsid w:val="00443C6A"/>
    <w:rsid w:val="0044462D"/>
    <w:rsid w:val="004450FC"/>
    <w:rsid w:val="004465A6"/>
    <w:rsid w:val="0045007C"/>
    <w:rsid w:val="00450112"/>
    <w:rsid w:val="00452CD4"/>
    <w:rsid w:val="004578D8"/>
    <w:rsid w:val="00461411"/>
    <w:rsid w:val="00461DF3"/>
    <w:rsid w:val="00462361"/>
    <w:rsid w:val="00462D7E"/>
    <w:rsid w:val="00463897"/>
    <w:rsid w:val="00463C3E"/>
    <w:rsid w:val="0046465E"/>
    <w:rsid w:val="0046636B"/>
    <w:rsid w:val="00466E41"/>
    <w:rsid w:val="00470677"/>
    <w:rsid w:val="00470C6C"/>
    <w:rsid w:val="00471AEC"/>
    <w:rsid w:val="00471F11"/>
    <w:rsid w:val="00472CE9"/>
    <w:rsid w:val="0047568A"/>
    <w:rsid w:val="00475AEE"/>
    <w:rsid w:val="004766F9"/>
    <w:rsid w:val="00476EBD"/>
    <w:rsid w:val="004777EB"/>
    <w:rsid w:val="004779CE"/>
    <w:rsid w:val="00477BE3"/>
    <w:rsid w:val="00477FF1"/>
    <w:rsid w:val="00480182"/>
    <w:rsid w:val="00482769"/>
    <w:rsid w:val="00482802"/>
    <w:rsid w:val="00483221"/>
    <w:rsid w:val="0048378D"/>
    <w:rsid w:val="00484012"/>
    <w:rsid w:val="00484AF4"/>
    <w:rsid w:val="00485C61"/>
    <w:rsid w:val="0048669B"/>
    <w:rsid w:val="00487A41"/>
    <w:rsid w:val="004908DD"/>
    <w:rsid w:val="00491233"/>
    <w:rsid w:val="00491A27"/>
    <w:rsid w:val="00494647"/>
    <w:rsid w:val="00495543"/>
    <w:rsid w:val="004965B3"/>
    <w:rsid w:val="00496B24"/>
    <w:rsid w:val="00497134"/>
    <w:rsid w:val="00497DDC"/>
    <w:rsid w:val="004A1FFD"/>
    <w:rsid w:val="004A34A2"/>
    <w:rsid w:val="004A473C"/>
    <w:rsid w:val="004A5036"/>
    <w:rsid w:val="004A5FCA"/>
    <w:rsid w:val="004A62E5"/>
    <w:rsid w:val="004A7BBD"/>
    <w:rsid w:val="004B0537"/>
    <w:rsid w:val="004B1633"/>
    <w:rsid w:val="004B1D7D"/>
    <w:rsid w:val="004B2291"/>
    <w:rsid w:val="004B25DE"/>
    <w:rsid w:val="004B2A98"/>
    <w:rsid w:val="004B4293"/>
    <w:rsid w:val="004B47C7"/>
    <w:rsid w:val="004B4D1B"/>
    <w:rsid w:val="004B7E3F"/>
    <w:rsid w:val="004C1BDA"/>
    <w:rsid w:val="004C31AE"/>
    <w:rsid w:val="004C34A6"/>
    <w:rsid w:val="004C623C"/>
    <w:rsid w:val="004D19BA"/>
    <w:rsid w:val="004D23CF"/>
    <w:rsid w:val="004D552C"/>
    <w:rsid w:val="004D6E8C"/>
    <w:rsid w:val="004E0729"/>
    <w:rsid w:val="004E4405"/>
    <w:rsid w:val="004E48AD"/>
    <w:rsid w:val="004E4E23"/>
    <w:rsid w:val="004F0AFC"/>
    <w:rsid w:val="004F153D"/>
    <w:rsid w:val="004F1AB2"/>
    <w:rsid w:val="004F6129"/>
    <w:rsid w:val="004F656D"/>
    <w:rsid w:val="004F6978"/>
    <w:rsid w:val="004F7266"/>
    <w:rsid w:val="004F7DC7"/>
    <w:rsid w:val="005002C1"/>
    <w:rsid w:val="00502ACC"/>
    <w:rsid w:val="005031FB"/>
    <w:rsid w:val="00504ACB"/>
    <w:rsid w:val="00505449"/>
    <w:rsid w:val="005058A2"/>
    <w:rsid w:val="00506C44"/>
    <w:rsid w:val="00507C20"/>
    <w:rsid w:val="00511923"/>
    <w:rsid w:val="00512839"/>
    <w:rsid w:val="00512C67"/>
    <w:rsid w:val="00513EB4"/>
    <w:rsid w:val="00515AB3"/>
    <w:rsid w:val="00517562"/>
    <w:rsid w:val="005202A6"/>
    <w:rsid w:val="00521043"/>
    <w:rsid w:val="00521577"/>
    <w:rsid w:val="00522B9E"/>
    <w:rsid w:val="00522DEA"/>
    <w:rsid w:val="00522EC4"/>
    <w:rsid w:val="00524E89"/>
    <w:rsid w:val="0052588F"/>
    <w:rsid w:val="0052662B"/>
    <w:rsid w:val="00530CE7"/>
    <w:rsid w:val="005317BF"/>
    <w:rsid w:val="0053296F"/>
    <w:rsid w:val="00533305"/>
    <w:rsid w:val="00536E2C"/>
    <w:rsid w:val="00540B9E"/>
    <w:rsid w:val="005414A6"/>
    <w:rsid w:val="005414D4"/>
    <w:rsid w:val="00542F9E"/>
    <w:rsid w:val="00544E20"/>
    <w:rsid w:val="005452FA"/>
    <w:rsid w:val="005458EC"/>
    <w:rsid w:val="00545E64"/>
    <w:rsid w:val="00546E47"/>
    <w:rsid w:val="00546F53"/>
    <w:rsid w:val="00546F83"/>
    <w:rsid w:val="00547630"/>
    <w:rsid w:val="005503E6"/>
    <w:rsid w:val="00550902"/>
    <w:rsid w:val="00550C2E"/>
    <w:rsid w:val="005516D3"/>
    <w:rsid w:val="00551E6C"/>
    <w:rsid w:val="005525C9"/>
    <w:rsid w:val="005551E5"/>
    <w:rsid w:val="00561C9C"/>
    <w:rsid w:val="00564AD5"/>
    <w:rsid w:val="0056556C"/>
    <w:rsid w:val="00565A8C"/>
    <w:rsid w:val="00566139"/>
    <w:rsid w:val="00566D1B"/>
    <w:rsid w:val="0056785E"/>
    <w:rsid w:val="00567C02"/>
    <w:rsid w:val="005732DF"/>
    <w:rsid w:val="0057385A"/>
    <w:rsid w:val="0057454C"/>
    <w:rsid w:val="005750D6"/>
    <w:rsid w:val="005750EB"/>
    <w:rsid w:val="00581616"/>
    <w:rsid w:val="005851DA"/>
    <w:rsid w:val="00585944"/>
    <w:rsid w:val="005877E2"/>
    <w:rsid w:val="005914F6"/>
    <w:rsid w:val="00591F6A"/>
    <w:rsid w:val="0059307C"/>
    <w:rsid w:val="00593470"/>
    <w:rsid w:val="00595425"/>
    <w:rsid w:val="00596C35"/>
    <w:rsid w:val="00597299"/>
    <w:rsid w:val="00597371"/>
    <w:rsid w:val="005A2609"/>
    <w:rsid w:val="005A388A"/>
    <w:rsid w:val="005A4B38"/>
    <w:rsid w:val="005A6739"/>
    <w:rsid w:val="005B0059"/>
    <w:rsid w:val="005B0489"/>
    <w:rsid w:val="005B0B26"/>
    <w:rsid w:val="005B1113"/>
    <w:rsid w:val="005B2034"/>
    <w:rsid w:val="005B2CA9"/>
    <w:rsid w:val="005B47CF"/>
    <w:rsid w:val="005B5136"/>
    <w:rsid w:val="005B5365"/>
    <w:rsid w:val="005B5C5C"/>
    <w:rsid w:val="005B5CEE"/>
    <w:rsid w:val="005B63B7"/>
    <w:rsid w:val="005B6D2B"/>
    <w:rsid w:val="005C0206"/>
    <w:rsid w:val="005C07F0"/>
    <w:rsid w:val="005C2735"/>
    <w:rsid w:val="005C42BC"/>
    <w:rsid w:val="005C445B"/>
    <w:rsid w:val="005C4D3E"/>
    <w:rsid w:val="005C55A2"/>
    <w:rsid w:val="005C5CB7"/>
    <w:rsid w:val="005D0494"/>
    <w:rsid w:val="005D2645"/>
    <w:rsid w:val="005D4907"/>
    <w:rsid w:val="005D534E"/>
    <w:rsid w:val="005D615D"/>
    <w:rsid w:val="005E3563"/>
    <w:rsid w:val="005E558A"/>
    <w:rsid w:val="005E64D3"/>
    <w:rsid w:val="005F19F8"/>
    <w:rsid w:val="005F1AF1"/>
    <w:rsid w:val="005F1B1D"/>
    <w:rsid w:val="005F3CFB"/>
    <w:rsid w:val="005F3F65"/>
    <w:rsid w:val="005F532F"/>
    <w:rsid w:val="005F5DE5"/>
    <w:rsid w:val="005F650A"/>
    <w:rsid w:val="00601317"/>
    <w:rsid w:val="0060213B"/>
    <w:rsid w:val="006030D6"/>
    <w:rsid w:val="0060665B"/>
    <w:rsid w:val="00606AF3"/>
    <w:rsid w:val="00607CBB"/>
    <w:rsid w:val="006104C2"/>
    <w:rsid w:val="00610979"/>
    <w:rsid w:val="00610C59"/>
    <w:rsid w:val="00610E70"/>
    <w:rsid w:val="00611456"/>
    <w:rsid w:val="00612191"/>
    <w:rsid w:val="00613756"/>
    <w:rsid w:val="00615A66"/>
    <w:rsid w:val="0061653F"/>
    <w:rsid w:val="00617D95"/>
    <w:rsid w:val="0062058A"/>
    <w:rsid w:val="00624045"/>
    <w:rsid w:val="006258EC"/>
    <w:rsid w:val="00625F00"/>
    <w:rsid w:val="00626410"/>
    <w:rsid w:val="006302B4"/>
    <w:rsid w:val="00631253"/>
    <w:rsid w:val="006316CA"/>
    <w:rsid w:val="00632968"/>
    <w:rsid w:val="00633790"/>
    <w:rsid w:val="00633C6A"/>
    <w:rsid w:val="00635235"/>
    <w:rsid w:val="00635B6C"/>
    <w:rsid w:val="006418DB"/>
    <w:rsid w:val="00642161"/>
    <w:rsid w:val="0064273E"/>
    <w:rsid w:val="006432C2"/>
    <w:rsid w:val="00645B76"/>
    <w:rsid w:val="00646820"/>
    <w:rsid w:val="0064728A"/>
    <w:rsid w:val="00650117"/>
    <w:rsid w:val="0065098A"/>
    <w:rsid w:val="00652D24"/>
    <w:rsid w:val="00653DDE"/>
    <w:rsid w:val="00654E12"/>
    <w:rsid w:val="0065730E"/>
    <w:rsid w:val="006603F9"/>
    <w:rsid w:val="0066145B"/>
    <w:rsid w:val="006616C1"/>
    <w:rsid w:val="0066238F"/>
    <w:rsid w:val="00662B6B"/>
    <w:rsid w:val="006641C8"/>
    <w:rsid w:val="00664B6A"/>
    <w:rsid w:val="00664C5B"/>
    <w:rsid w:val="00664DC6"/>
    <w:rsid w:val="0066502C"/>
    <w:rsid w:val="00667103"/>
    <w:rsid w:val="00672C38"/>
    <w:rsid w:val="006732BD"/>
    <w:rsid w:val="00674478"/>
    <w:rsid w:val="00675385"/>
    <w:rsid w:val="00676705"/>
    <w:rsid w:val="006768F4"/>
    <w:rsid w:val="0068014B"/>
    <w:rsid w:val="0068023F"/>
    <w:rsid w:val="006806EE"/>
    <w:rsid w:val="006832B7"/>
    <w:rsid w:val="0068425D"/>
    <w:rsid w:val="0068699A"/>
    <w:rsid w:val="00686AB2"/>
    <w:rsid w:val="00690541"/>
    <w:rsid w:val="006913D3"/>
    <w:rsid w:val="0069260D"/>
    <w:rsid w:val="006929F6"/>
    <w:rsid w:val="00693B5D"/>
    <w:rsid w:val="00695BB8"/>
    <w:rsid w:val="00696ABC"/>
    <w:rsid w:val="00696B8F"/>
    <w:rsid w:val="00696DEF"/>
    <w:rsid w:val="0069796D"/>
    <w:rsid w:val="006A17FD"/>
    <w:rsid w:val="006A3DA6"/>
    <w:rsid w:val="006A4550"/>
    <w:rsid w:val="006A5059"/>
    <w:rsid w:val="006A5C61"/>
    <w:rsid w:val="006B066A"/>
    <w:rsid w:val="006B06E0"/>
    <w:rsid w:val="006B1205"/>
    <w:rsid w:val="006B25A2"/>
    <w:rsid w:val="006B3FF1"/>
    <w:rsid w:val="006B46AF"/>
    <w:rsid w:val="006B54FB"/>
    <w:rsid w:val="006B78F5"/>
    <w:rsid w:val="006C1C67"/>
    <w:rsid w:val="006C3EC9"/>
    <w:rsid w:val="006C4453"/>
    <w:rsid w:val="006C4785"/>
    <w:rsid w:val="006C5848"/>
    <w:rsid w:val="006C77DD"/>
    <w:rsid w:val="006D03A8"/>
    <w:rsid w:val="006D03BC"/>
    <w:rsid w:val="006D0A42"/>
    <w:rsid w:val="006D0B6E"/>
    <w:rsid w:val="006D0C46"/>
    <w:rsid w:val="006D239C"/>
    <w:rsid w:val="006D29F7"/>
    <w:rsid w:val="006D38A8"/>
    <w:rsid w:val="006D452F"/>
    <w:rsid w:val="006D4741"/>
    <w:rsid w:val="006D50B4"/>
    <w:rsid w:val="006D5178"/>
    <w:rsid w:val="006D6D03"/>
    <w:rsid w:val="006D769C"/>
    <w:rsid w:val="006E1260"/>
    <w:rsid w:val="006E4C31"/>
    <w:rsid w:val="006E4DDA"/>
    <w:rsid w:val="006E55DD"/>
    <w:rsid w:val="006E5A72"/>
    <w:rsid w:val="006F1776"/>
    <w:rsid w:val="006F1A2C"/>
    <w:rsid w:val="006F315B"/>
    <w:rsid w:val="006F52EE"/>
    <w:rsid w:val="006F5F26"/>
    <w:rsid w:val="006F7356"/>
    <w:rsid w:val="007007D6"/>
    <w:rsid w:val="00701369"/>
    <w:rsid w:val="007033FF"/>
    <w:rsid w:val="00703604"/>
    <w:rsid w:val="00703E1C"/>
    <w:rsid w:val="00704868"/>
    <w:rsid w:val="00706737"/>
    <w:rsid w:val="00706999"/>
    <w:rsid w:val="00706FE8"/>
    <w:rsid w:val="007073B7"/>
    <w:rsid w:val="007076C3"/>
    <w:rsid w:val="007108CD"/>
    <w:rsid w:val="00710B02"/>
    <w:rsid w:val="00710E86"/>
    <w:rsid w:val="00711C70"/>
    <w:rsid w:val="00712034"/>
    <w:rsid w:val="00712B4E"/>
    <w:rsid w:val="00712D38"/>
    <w:rsid w:val="007147EA"/>
    <w:rsid w:val="0071563D"/>
    <w:rsid w:val="007162A1"/>
    <w:rsid w:val="00716B70"/>
    <w:rsid w:val="00716CE6"/>
    <w:rsid w:val="0071716D"/>
    <w:rsid w:val="0072011D"/>
    <w:rsid w:val="0072050E"/>
    <w:rsid w:val="0072068F"/>
    <w:rsid w:val="007230F7"/>
    <w:rsid w:val="00723605"/>
    <w:rsid w:val="00724D4B"/>
    <w:rsid w:val="00725136"/>
    <w:rsid w:val="00725E77"/>
    <w:rsid w:val="00731D5E"/>
    <w:rsid w:val="007325D2"/>
    <w:rsid w:val="007332EB"/>
    <w:rsid w:val="0073741E"/>
    <w:rsid w:val="00737C11"/>
    <w:rsid w:val="00737C2A"/>
    <w:rsid w:val="007411CF"/>
    <w:rsid w:val="00741936"/>
    <w:rsid w:val="00741B7F"/>
    <w:rsid w:val="00741F63"/>
    <w:rsid w:val="00741F89"/>
    <w:rsid w:val="00744145"/>
    <w:rsid w:val="0074471E"/>
    <w:rsid w:val="00745A06"/>
    <w:rsid w:val="00746F39"/>
    <w:rsid w:val="00747D5E"/>
    <w:rsid w:val="00747F4F"/>
    <w:rsid w:val="00750C15"/>
    <w:rsid w:val="00751848"/>
    <w:rsid w:val="00751BA8"/>
    <w:rsid w:val="0075213F"/>
    <w:rsid w:val="00753D26"/>
    <w:rsid w:val="007544C7"/>
    <w:rsid w:val="00754B7E"/>
    <w:rsid w:val="00755127"/>
    <w:rsid w:val="00756343"/>
    <w:rsid w:val="00756F89"/>
    <w:rsid w:val="00757336"/>
    <w:rsid w:val="0076073D"/>
    <w:rsid w:val="0076471B"/>
    <w:rsid w:val="00765619"/>
    <w:rsid w:val="007662E1"/>
    <w:rsid w:val="0076724D"/>
    <w:rsid w:val="00767EBD"/>
    <w:rsid w:val="00770274"/>
    <w:rsid w:val="00772AD0"/>
    <w:rsid w:val="00773985"/>
    <w:rsid w:val="00774EE9"/>
    <w:rsid w:val="007776D9"/>
    <w:rsid w:val="00777705"/>
    <w:rsid w:val="00777780"/>
    <w:rsid w:val="00777CC2"/>
    <w:rsid w:val="00780766"/>
    <w:rsid w:val="00780A91"/>
    <w:rsid w:val="007818B0"/>
    <w:rsid w:val="00782BBB"/>
    <w:rsid w:val="00785103"/>
    <w:rsid w:val="00785969"/>
    <w:rsid w:val="00785DC7"/>
    <w:rsid w:val="00786075"/>
    <w:rsid w:val="00786149"/>
    <w:rsid w:val="00787CBF"/>
    <w:rsid w:val="00790699"/>
    <w:rsid w:val="0079076D"/>
    <w:rsid w:val="00790D18"/>
    <w:rsid w:val="007927CE"/>
    <w:rsid w:val="00792CCA"/>
    <w:rsid w:val="007934F0"/>
    <w:rsid w:val="0079777A"/>
    <w:rsid w:val="00797B8F"/>
    <w:rsid w:val="007A0E5C"/>
    <w:rsid w:val="007A1759"/>
    <w:rsid w:val="007A197A"/>
    <w:rsid w:val="007A3644"/>
    <w:rsid w:val="007A3770"/>
    <w:rsid w:val="007A5829"/>
    <w:rsid w:val="007A646A"/>
    <w:rsid w:val="007A68CA"/>
    <w:rsid w:val="007A7B4F"/>
    <w:rsid w:val="007B08ED"/>
    <w:rsid w:val="007B0966"/>
    <w:rsid w:val="007B1E6B"/>
    <w:rsid w:val="007B1F81"/>
    <w:rsid w:val="007B36E0"/>
    <w:rsid w:val="007B4553"/>
    <w:rsid w:val="007B45FA"/>
    <w:rsid w:val="007C0533"/>
    <w:rsid w:val="007C09D4"/>
    <w:rsid w:val="007C0E98"/>
    <w:rsid w:val="007C1E6F"/>
    <w:rsid w:val="007C2ADF"/>
    <w:rsid w:val="007C36B1"/>
    <w:rsid w:val="007C4175"/>
    <w:rsid w:val="007C45F9"/>
    <w:rsid w:val="007C6A2A"/>
    <w:rsid w:val="007C6A3C"/>
    <w:rsid w:val="007D1BB2"/>
    <w:rsid w:val="007D4B3B"/>
    <w:rsid w:val="007D6811"/>
    <w:rsid w:val="007E0A97"/>
    <w:rsid w:val="007E11A8"/>
    <w:rsid w:val="007E11D8"/>
    <w:rsid w:val="007E1F6C"/>
    <w:rsid w:val="007E5162"/>
    <w:rsid w:val="007E51E5"/>
    <w:rsid w:val="007E5B2E"/>
    <w:rsid w:val="007E6DB6"/>
    <w:rsid w:val="007E7288"/>
    <w:rsid w:val="007E7EDD"/>
    <w:rsid w:val="007F19B1"/>
    <w:rsid w:val="007F1AC4"/>
    <w:rsid w:val="007F3A30"/>
    <w:rsid w:val="007F4195"/>
    <w:rsid w:val="007F47AB"/>
    <w:rsid w:val="007F50E9"/>
    <w:rsid w:val="007F5BC4"/>
    <w:rsid w:val="007F6F7C"/>
    <w:rsid w:val="007F7FFE"/>
    <w:rsid w:val="00800007"/>
    <w:rsid w:val="008003B4"/>
    <w:rsid w:val="00800A44"/>
    <w:rsid w:val="00800F68"/>
    <w:rsid w:val="008028A1"/>
    <w:rsid w:val="00804F02"/>
    <w:rsid w:val="008063A2"/>
    <w:rsid w:val="00807C4B"/>
    <w:rsid w:val="008115F0"/>
    <w:rsid w:val="0081194B"/>
    <w:rsid w:val="00811A7A"/>
    <w:rsid w:val="00812675"/>
    <w:rsid w:val="00812DB6"/>
    <w:rsid w:val="0081523A"/>
    <w:rsid w:val="00822D0E"/>
    <w:rsid w:val="00825294"/>
    <w:rsid w:val="00826505"/>
    <w:rsid w:val="00827FB5"/>
    <w:rsid w:val="0083007C"/>
    <w:rsid w:val="00830243"/>
    <w:rsid w:val="00831A79"/>
    <w:rsid w:val="00831F6E"/>
    <w:rsid w:val="00832B3F"/>
    <w:rsid w:val="00833CFA"/>
    <w:rsid w:val="0083461F"/>
    <w:rsid w:val="0083482E"/>
    <w:rsid w:val="00835563"/>
    <w:rsid w:val="00836E40"/>
    <w:rsid w:val="00836FF1"/>
    <w:rsid w:val="00842472"/>
    <w:rsid w:val="0084452E"/>
    <w:rsid w:val="00845110"/>
    <w:rsid w:val="00845500"/>
    <w:rsid w:val="00845EFD"/>
    <w:rsid w:val="00845FC9"/>
    <w:rsid w:val="00846614"/>
    <w:rsid w:val="00850A05"/>
    <w:rsid w:val="008531FC"/>
    <w:rsid w:val="0085489E"/>
    <w:rsid w:val="00855ADC"/>
    <w:rsid w:val="008570D4"/>
    <w:rsid w:val="008600F1"/>
    <w:rsid w:val="0086451F"/>
    <w:rsid w:val="00864B63"/>
    <w:rsid w:val="00865519"/>
    <w:rsid w:val="008662A3"/>
    <w:rsid w:val="00872B43"/>
    <w:rsid w:val="00873379"/>
    <w:rsid w:val="00873654"/>
    <w:rsid w:val="00880229"/>
    <w:rsid w:val="008810CC"/>
    <w:rsid w:val="008841DB"/>
    <w:rsid w:val="00884EBE"/>
    <w:rsid w:val="00884F6C"/>
    <w:rsid w:val="00887AAE"/>
    <w:rsid w:val="00887C30"/>
    <w:rsid w:val="00892226"/>
    <w:rsid w:val="008927C8"/>
    <w:rsid w:val="00893606"/>
    <w:rsid w:val="008936AD"/>
    <w:rsid w:val="00894764"/>
    <w:rsid w:val="008959CE"/>
    <w:rsid w:val="00895EC6"/>
    <w:rsid w:val="00896D76"/>
    <w:rsid w:val="008974DE"/>
    <w:rsid w:val="00897EA2"/>
    <w:rsid w:val="008A06AB"/>
    <w:rsid w:val="008A2D49"/>
    <w:rsid w:val="008A37B3"/>
    <w:rsid w:val="008A4319"/>
    <w:rsid w:val="008A7CF0"/>
    <w:rsid w:val="008B0CBB"/>
    <w:rsid w:val="008B0E64"/>
    <w:rsid w:val="008B1DAA"/>
    <w:rsid w:val="008B35BF"/>
    <w:rsid w:val="008B3DB1"/>
    <w:rsid w:val="008B4D0D"/>
    <w:rsid w:val="008B5338"/>
    <w:rsid w:val="008C179C"/>
    <w:rsid w:val="008C287F"/>
    <w:rsid w:val="008C2C72"/>
    <w:rsid w:val="008C2D2F"/>
    <w:rsid w:val="008C4786"/>
    <w:rsid w:val="008C4B4A"/>
    <w:rsid w:val="008C4FC6"/>
    <w:rsid w:val="008C6C4C"/>
    <w:rsid w:val="008C705F"/>
    <w:rsid w:val="008D0240"/>
    <w:rsid w:val="008D088E"/>
    <w:rsid w:val="008D0C36"/>
    <w:rsid w:val="008D35FC"/>
    <w:rsid w:val="008D4BD1"/>
    <w:rsid w:val="008D6A20"/>
    <w:rsid w:val="008D795E"/>
    <w:rsid w:val="008E2BA0"/>
    <w:rsid w:val="008E380C"/>
    <w:rsid w:val="008E406A"/>
    <w:rsid w:val="008E6A3B"/>
    <w:rsid w:val="008E6AA4"/>
    <w:rsid w:val="008E7F18"/>
    <w:rsid w:val="008F2225"/>
    <w:rsid w:val="008F25B1"/>
    <w:rsid w:val="008F67D7"/>
    <w:rsid w:val="008F6939"/>
    <w:rsid w:val="008F7A69"/>
    <w:rsid w:val="00900E04"/>
    <w:rsid w:val="00901061"/>
    <w:rsid w:val="00901219"/>
    <w:rsid w:val="00901B92"/>
    <w:rsid w:val="009028DB"/>
    <w:rsid w:val="009030B6"/>
    <w:rsid w:val="009044E9"/>
    <w:rsid w:val="009057FE"/>
    <w:rsid w:val="00906065"/>
    <w:rsid w:val="0090712F"/>
    <w:rsid w:val="00912E00"/>
    <w:rsid w:val="00912EED"/>
    <w:rsid w:val="009169BD"/>
    <w:rsid w:val="009179C8"/>
    <w:rsid w:val="00921E1E"/>
    <w:rsid w:val="00921F8B"/>
    <w:rsid w:val="00922937"/>
    <w:rsid w:val="009250EA"/>
    <w:rsid w:val="00926A6F"/>
    <w:rsid w:val="00926D5A"/>
    <w:rsid w:val="00927008"/>
    <w:rsid w:val="00930169"/>
    <w:rsid w:val="009306E2"/>
    <w:rsid w:val="00931225"/>
    <w:rsid w:val="00932D6A"/>
    <w:rsid w:val="00932EC6"/>
    <w:rsid w:val="009334FB"/>
    <w:rsid w:val="009335BA"/>
    <w:rsid w:val="00933EAA"/>
    <w:rsid w:val="00943314"/>
    <w:rsid w:val="0094426F"/>
    <w:rsid w:val="00945EB9"/>
    <w:rsid w:val="00950652"/>
    <w:rsid w:val="00950816"/>
    <w:rsid w:val="00951026"/>
    <w:rsid w:val="009527AC"/>
    <w:rsid w:val="009543AD"/>
    <w:rsid w:val="00954D44"/>
    <w:rsid w:val="00954E7B"/>
    <w:rsid w:val="0095554B"/>
    <w:rsid w:val="009561E5"/>
    <w:rsid w:val="00956A6C"/>
    <w:rsid w:val="0095767F"/>
    <w:rsid w:val="009577B9"/>
    <w:rsid w:val="00957CF2"/>
    <w:rsid w:val="0096053E"/>
    <w:rsid w:val="0096059F"/>
    <w:rsid w:val="00962662"/>
    <w:rsid w:val="00965732"/>
    <w:rsid w:val="009658B5"/>
    <w:rsid w:val="00965A56"/>
    <w:rsid w:val="00965D97"/>
    <w:rsid w:val="00967536"/>
    <w:rsid w:val="009738EA"/>
    <w:rsid w:val="00975D13"/>
    <w:rsid w:val="00977DE1"/>
    <w:rsid w:val="009802A7"/>
    <w:rsid w:val="00981FE9"/>
    <w:rsid w:val="009825CD"/>
    <w:rsid w:val="00984B18"/>
    <w:rsid w:val="00984B8A"/>
    <w:rsid w:val="009877C9"/>
    <w:rsid w:val="0099231F"/>
    <w:rsid w:val="009952FB"/>
    <w:rsid w:val="00995318"/>
    <w:rsid w:val="00996347"/>
    <w:rsid w:val="009965B3"/>
    <w:rsid w:val="00997C94"/>
    <w:rsid w:val="009A06A4"/>
    <w:rsid w:val="009A0E0C"/>
    <w:rsid w:val="009A0F94"/>
    <w:rsid w:val="009A15EF"/>
    <w:rsid w:val="009A2765"/>
    <w:rsid w:val="009A30EC"/>
    <w:rsid w:val="009A4876"/>
    <w:rsid w:val="009A74DC"/>
    <w:rsid w:val="009A7CAA"/>
    <w:rsid w:val="009B01B7"/>
    <w:rsid w:val="009B2806"/>
    <w:rsid w:val="009B4599"/>
    <w:rsid w:val="009B519A"/>
    <w:rsid w:val="009B6CF9"/>
    <w:rsid w:val="009B749B"/>
    <w:rsid w:val="009B7852"/>
    <w:rsid w:val="009B7DB6"/>
    <w:rsid w:val="009C10D9"/>
    <w:rsid w:val="009C1AA7"/>
    <w:rsid w:val="009C2F86"/>
    <w:rsid w:val="009C302C"/>
    <w:rsid w:val="009C376F"/>
    <w:rsid w:val="009C4210"/>
    <w:rsid w:val="009C460C"/>
    <w:rsid w:val="009C4BD3"/>
    <w:rsid w:val="009C51B8"/>
    <w:rsid w:val="009C66F4"/>
    <w:rsid w:val="009C7346"/>
    <w:rsid w:val="009D0E89"/>
    <w:rsid w:val="009D13CC"/>
    <w:rsid w:val="009D183C"/>
    <w:rsid w:val="009D1E96"/>
    <w:rsid w:val="009D30B7"/>
    <w:rsid w:val="009D39AB"/>
    <w:rsid w:val="009D6ACE"/>
    <w:rsid w:val="009D761A"/>
    <w:rsid w:val="009E0EEA"/>
    <w:rsid w:val="009E2249"/>
    <w:rsid w:val="009E3CB7"/>
    <w:rsid w:val="009E5B96"/>
    <w:rsid w:val="009E67BE"/>
    <w:rsid w:val="009E7A14"/>
    <w:rsid w:val="009F0383"/>
    <w:rsid w:val="009F0C57"/>
    <w:rsid w:val="009F0CCD"/>
    <w:rsid w:val="009F1231"/>
    <w:rsid w:val="009F223E"/>
    <w:rsid w:val="009F3A11"/>
    <w:rsid w:val="009F49C0"/>
    <w:rsid w:val="009F60B5"/>
    <w:rsid w:val="009F7CBC"/>
    <w:rsid w:val="00A007A0"/>
    <w:rsid w:val="00A01535"/>
    <w:rsid w:val="00A0307A"/>
    <w:rsid w:val="00A051C2"/>
    <w:rsid w:val="00A05CAA"/>
    <w:rsid w:val="00A06D7E"/>
    <w:rsid w:val="00A1167D"/>
    <w:rsid w:val="00A11882"/>
    <w:rsid w:val="00A11A2C"/>
    <w:rsid w:val="00A1298E"/>
    <w:rsid w:val="00A133B5"/>
    <w:rsid w:val="00A13CAD"/>
    <w:rsid w:val="00A1616A"/>
    <w:rsid w:val="00A17453"/>
    <w:rsid w:val="00A17680"/>
    <w:rsid w:val="00A17FDC"/>
    <w:rsid w:val="00A212E9"/>
    <w:rsid w:val="00A238E4"/>
    <w:rsid w:val="00A27C6A"/>
    <w:rsid w:val="00A300FC"/>
    <w:rsid w:val="00A30E7F"/>
    <w:rsid w:val="00A30F71"/>
    <w:rsid w:val="00A314EB"/>
    <w:rsid w:val="00A32B17"/>
    <w:rsid w:val="00A32EC5"/>
    <w:rsid w:val="00A32FD7"/>
    <w:rsid w:val="00A333BE"/>
    <w:rsid w:val="00A34C37"/>
    <w:rsid w:val="00A35189"/>
    <w:rsid w:val="00A3590C"/>
    <w:rsid w:val="00A36F0E"/>
    <w:rsid w:val="00A40481"/>
    <w:rsid w:val="00A40AB9"/>
    <w:rsid w:val="00A41051"/>
    <w:rsid w:val="00A43102"/>
    <w:rsid w:val="00A44363"/>
    <w:rsid w:val="00A451BE"/>
    <w:rsid w:val="00A470AF"/>
    <w:rsid w:val="00A52939"/>
    <w:rsid w:val="00A538A9"/>
    <w:rsid w:val="00A56ABD"/>
    <w:rsid w:val="00A57AD3"/>
    <w:rsid w:val="00A6023A"/>
    <w:rsid w:val="00A60CAE"/>
    <w:rsid w:val="00A6149A"/>
    <w:rsid w:val="00A625AB"/>
    <w:rsid w:val="00A62DE0"/>
    <w:rsid w:val="00A64FB8"/>
    <w:rsid w:val="00A651EA"/>
    <w:rsid w:val="00A6675B"/>
    <w:rsid w:val="00A67346"/>
    <w:rsid w:val="00A678B8"/>
    <w:rsid w:val="00A67AF0"/>
    <w:rsid w:val="00A7091F"/>
    <w:rsid w:val="00A7099E"/>
    <w:rsid w:val="00A711A9"/>
    <w:rsid w:val="00A71796"/>
    <w:rsid w:val="00A71D79"/>
    <w:rsid w:val="00A72BAB"/>
    <w:rsid w:val="00A74A10"/>
    <w:rsid w:val="00A74A58"/>
    <w:rsid w:val="00A82010"/>
    <w:rsid w:val="00A862F1"/>
    <w:rsid w:val="00A86870"/>
    <w:rsid w:val="00A86A42"/>
    <w:rsid w:val="00A876B6"/>
    <w:rsid w:val="00A87F0A"/>
    <w:rsid w:val="00A90289"/>
    <w:rsid w:val="00A9066A"/>
    <w:rsid w:val="00A90870"/>
    <w:rsid w:val="00A90F48"/>
    <w:rsid w:val="00A92D3F"/>
    <w:rsid w:val="00A93459"/>
    <w:rsid w:val="00A9353F"/>
    <w:rsid w:val="00A93589"/>
    <w:rsid w:val="00A94F7E"/>
    <w:rsid w:val="00A95B44"/>
    <w:rsid w:val="00A969BF"/>
    <w:rsid w:val="00AA03E4"/>
    <w:rsid w:val="00AA183F"/>
    <w:rsid w:val="00AA19DC"/>
    <w:rsid w:val="00AA1A8E"/>
    <w:rsid w:val="00AA4775"/>
    <w:rsid w:val="00AA4BA6"/>
    <w:rsid w:val="00AA7DE7"/>
    <w:rsid w:val="00AB10BF"/>
    <w:rsid w:val="00AB163E"/>
    <w:rsid w:val="00AB4729"/>
    <w:rsid w:val="00AB4C75"/>
    <w:rsid w:val="00AB6D11"/>
    <w:rsid w:val="00AB7005"/>
    <w:rsid w:val="00AC0455"/>
    <w:rsid w:val="00AC0BCE"/>
    <w:rsid w:val="00AC103C"/>
    <w:rsid w:val="00AC1C94"/>
    <w:rsid w:val="00AC279E"/>
    <w:rsid w:val="00AC28F6"/>
    <w:rsid w:val="00AC3CEB"/>
    <w:rsid w:val="00AC4C05"/>
    <w:rsid w:val="00AC4C89"/>
    <w:rsid w:val="00AC4E28"/>
    <w:rsid w:val="00AC5A0E"/>
    <w:rsid w:val="00AC6476"/>
    <w:rsid w:val="00AC6AF8"/>
    <w:rsid w:val="00AC6C40"/>
    <w:rsid w:val="00AC6E2E"/>
    <w:rsid w:val="00AD2446"/>
    <w:rsid w:val="00AD3090"/>
    <w:rsid w:val="00AD32BA"/>
    <w:rsid w:val="00AD36D0"/>
    <w:rsid w:val="00AD4528"/>
    <w:rsid w:val="00AD456C"/>
    <w:rsid w:val="00AD6668"/>
    <w:rsid w:val="00AD6D7A"/>
    <w:rsid w:val="00AE19D3"/>
    <w:rsid w:val="00AE23BA"/>
    <w:rsid w:val="00AE24F3"/>
    <w:rsid w:val="00AE2D1B"/>
    <w:rsid w:val="00AE386D"/>
    <w:rsid w:val="00AE5A57"/>
    <w:rsid w:val="00AE614F"/>
    <w:rsid w:val="00AF2022"/>
    <w:rsid w:val="00AF2EC7"/>
    <w:rsid w:val="00AF32F0"/>
    <w:rsid w:val="00AF337A"/>
    <w:rsid w:val="00AF45D4"/>
    <w:rsid w:val="00AF4D52"/>
    <w:rsid w:val="00AF6430"/>
    <w:rsid w:val="00AF6838"/>
    <w:rsid w:val="00B00111"/>
    <w:rsid w:val="00B00650"/>
    <w:rsid w:val="00B0145E"/>
    <w:rsid w:val="00B0333E"/>
    <w:rsid w:val="00B047DE"/>
    <w:rsid w:val="00B05620"/>
    <w:rsid w:val="00B06142"/>
    <w:rsid w:val="00B06937"/>
    <w:rsid w:val="00B10496"/>
    <w:rsid w:val="00B10C86"/>
    <w:rsid w:val="00B13A88"/>
    <w:rsid w:val="00B143FB"/>
    <w:rsid w:val="00B20100"/>
    <w:rsid w:val="00B210CC"/>
    <w:rsid w:val="00B231AA"/>
    <w:rsid w:val="00B24E12"/>
    <w:rsid w:val="00B26E94"/>
    <w:rsid w:val="00B311DD"/>
    <w:rsid w:val="00B33A36"/>
    <w:rsid w:val="00B36007"/>
    <w:rsid w:val="00B363C0"/>
    <w:rsid w:val="00B366CA"/>
    <w:rsid w:val="00B40C76"/>
    <w:rsid w:val="00B41624"/>
    <w:rsid w:val="00B41D74"/>
    <w:rsid w:val="00B42B22"/>
    <w:rsid w:val="00B43DB3"/>
    <w:rsid w:val="00B44AAF"/>
    <w:rsid w:val="00B46750"/>
    <w:rsid w:val="00B46A37"/>
    <w:rsid w:val="00B46F0B"/>
    <w:rsid w:val="00B47003"/>
    <w:rsid w:val="00B508BF"/>
    <w:rsid w:val="00B50A52"/>
    <w:rsid w:val="00B50D36"/>
    <w:rsid w:val="00B5150D"/>
    <w:rsid w:val="00B51C30"/>
    <w:rsid w:val="00B54C8E"/>
    <w:rsid w:val="00B54D13"/>
    <w:rsid w:val="00B57188"/>
    <w:rsid w:val="00B57A6C"/>
    <w:rsid w:val="00B62892"/>
    <w:rsid w:val="00B63478"/>
    <w:rsid w:val="00B66F49"/>
    <w:rsid w:val="00B67F25"/>
    <w:rsid w:val="00B703F9"/>
    <w:rsid w:val="00B72B34"/>
    <w:rsid w:val="00B73B96"/>
    <w:rsid w:val="00B73D40"/>
    <w:rsid w:val="00B7464F"/>
    <w:rsid w:val="00B74C0F"/>
    <w:rsid w:val="00B74EAC"/>
    <w:rsid w:val="00B77AE8"/>
    <w:rsid w:val="00B77FDE"/>
    <w:rsid w:val="00B803C2"/>
    <w:rsid w:val="00B80488"/>
    <w:rsid w:val="00B807BA"/>
    <w:rsid w:val="00B80C42"/>
    <w:rsid w:val="00B81B81"/>
    <w:rsid w:val="00B82543"/>
    <w:rsid w:val="00B82EF9"/>
    <w:rsid w:val="00B8390C"/>
    <w:rsid w:val="00B83E56"/>
    <w:rsid w:val="00B840A2"/>
    <w:rsid w:val="00B841D9"/>
    <w:rsid w:val="00B842F9"/>
    <w:rsid w:val="00B852B0"/>
    <w:rsid w:val="00B9082E"/>
    <w:rsid w:val="00B91498"/>
    <w:rsid w:val="00B92281"/>
    <w:rsid w:val="00B925B5"/>
    <w:rsid w:val="00B92C50"/>
    <w:rsid w:val="00B93C96"/>
    <w:rsid w:val="00B961B9"/>
    <w:rsid w:val="00BA2C23"/>
    <w:rsid w:val="00BA44A8"/>
    <w:rsid w:val="00BA59B8"/>
    <w:rsid w:val="00BA5B88"/>
    <w:rsid w:val="00BB1458"/>
    <w:rsid w:val="00BB25CD"/>
    <w:rsid w:val="00BB382F"/>
    <w:rsid w:val="00BB3A36"/>
    <w:rsid w:val="00BB4C70"/>
    <w:rsid w:val="00BB780B"/>
    <w:rsid w:val="00BC0268"/>
    <w:rsid w:val="00BC0DDB"/>
    <w:rsid w:val="00BC2E42"/>
    <w:rsid w:val="00BC4494"/>
    <w:rsid w:val="00BC7484"/>
    <w:rsid w:val="00BD027C"/>
    <w:rsid w:val="00BD088D"/>
    <w:rsid w:val="00BD10BD"/>
    <w:rsid w:val="00BD10E4"/>
    <w:rsid w:val="00BD1205"/>
    <w:rsid w:val="00BD1E38"/>
    <w:rsid w:val="00BD2121"/>
    <w:rsid w:val="00BD243D"/>
    <w:rsid w:val="00BD29A9"/>
    <w:rsid w:val="00BD349A"/>
    <w:rsid w:val="00BD6C99"/>
    <w:rsid w:val="00BE0C62"/>
    <w:rsid w:val="00BE2460"/>
    <w:rsid w:val="00BE2FE4"/>
    <w:rsid w:val="00BE376C"/>
    <w:rsid w:val="00BE3864"/>
    <w:rsid w:val="00BE4B79"/>
    <w:rsid w:val="00BE52F9"/>
    <w:rsid w:val="00BE5C54"/>
    <w:rsid w:val="00BE7BAB"/>
    <w:rsid w:val="00BF07C5"/>
    <w:rsid w:val="00BF0867"/>
    <w:rsid w:val="00BF2F76"/>
    <w:rsid w:val="00BF551E"/>
    <w:rsid w:val="00BF57C3"/>
    <w:rsid w:val="00BF59D5"/>
    <w:rsid w:val="00BF6F6C"/>
    <w:rsid w:val="00BF7994"/>
    <w:rsid w:val="00C0092C"/>
    <w:rsid w:val="00C0136F"/>
    <w:rsid w:val="00C01A4E"/>
    <w:rsid w:val="00C01D36"/>
    <w:rsid w:val="00C02C90"/>
    <w:rsid w:val="00C03B66"/>
    <w:rsid w:val="00C03DD9"/>
    <w:rsid w:val="00C07F18"/>
    <w:rsid w:val="00C11887"/>
    <w:rsid w:val="00C12303"/>
    <w:rsid w:val="00C127A6"/>
    <w:rsid w:val="00C12A99"/>
    <w:rsid w:val="00C142BF"/>
    <w:rsid w:val="00C14BFC"/>
    <w:rsid w:val="00C150A4"/>
    <w:rsid w:val="00C17294"/>
    <w:rsid w:val="00C17A74"/>
    <w:rsid w:val="00C209B6"/>
    <w:rsid w:val="00C2147F"/>
    <w:rsid w:val="00C2369D"/>
    <w:rsid w:val="00C25334"/>
    <w:rsid w:val="00C26D99"/>
    <w:rsid w:val="00C27D9E"/>
    <w:rsid w:val="00C27F26"/>
    <w:rsid w:val="00C27F2D"/>
    <w:rsid w:val="00C33667"/>
    <w:rsid w:val="00C3377B"/>
    <w:rsid w:val="00C33A4D"/>
    <w:rsid w:val="00C33E77"/>
    <w:rsid w:val="00C353C4"/>
    <w:rsid w:val="00C35739"/>
    <w:rsid w:val="00C35A0A"/>
    <w:rsid w:val="00C362A5"/>
    <w:rsid w:val="00C410AB"/>
    <w:rsid w:val="00C4172F"/>
    <w:rsid w:val="00C42583"/>
    <w:rsid w:val="00C42963"/>
    <w:rsid w:val="00C4382C"/>
    <w:rsid w:val="00C46078"/>
    <w:rsid w:val="00C47020"/>
    <w:rsid w:val="00C47C71"/>
    <w:rsid w:val="00C47E75"/>
    <w:rsid w:val="00C50034"/>
    <w:rsid w:val="00C505B4"/>
    <w:rsid w:val="00C51C24"/>
    <w:rsid w:val="00C546C9"/>
    <w:rsid w:val="00C56F62"/>
    <w:rsid w:val="00C575D9"/>
    <w:rsid w:val="00C60DB6"/>
    <w:rsid w:val="00C62A59"/>
    <w:rsid w:val="00C6445F"/>
    <w:rsid w:val="00C64AFF"/>
    <w:rsid w:val="00C67134"/>
    <w:rsid w:val="00C70E84"/>
    <w:rsid w:val="00C72FD2"/>
    <w:rsid w:val="00C73F92"/>
    <w:rsid w:val="00C768F9"/>
    <w:rsid w:val="00C769B6"/>
    <w:rsid w:val="00C77A3A"/>
    <w:rsid w:val="00C8033F"/>
    <w:rsid w:val="00C8035C"/>
    <w:rsid w:val="00C82DAF"/>
    <w:rsid w:val="00C85DFE"/>
    <w:rsid w:val="00C86867"/>
    <w:rsid w:val="00C872E7"/>
    <w:rsid w:val="00C9024E"/>
    <w:rsid w:val="00C90EF2"/>
    <w:rsid w:val="00C928DB"/>
    <w:rsid w:val="00C92C29"/>
    <w:rsid w:val="00C93F7E"/>
    <w:rsid w:val="00C94FBB"/>
    <w:rsid w:val="00C95C1C"/>
    <w:rsid w:val="00C96B2D"/>
    <w:rsid w:val="00C97197"/>
    <w:rsid w:val="00C97369"/>
    <w:rsid w:val="00C97DD4"/>
    <w:rsid w:val="00CA249E"/>
    <w:rsid w:val="00CA278C"/>
    <w:rsid w:val="00CA322D"/>
    <w:rsid w:val="00CA3532"/>
    <w:rsid w:val="00CA35CC"/>
    <w:rsid w:val="00CA61CA"/>
    <w:rsid w:val="00CB0AA0"/>
    <w:rsid w:val="00CB0D81"/>
    <w:rsid w:val="00CB14C3"/>
    <w:rsid w:val="00CB1573"/>
    <w:rsid w:val="00CB15CD"/>
    <w:rsid w:val="00CB1957"/>
    <w:rsid w:val="00CB1B6B"/>
    <w:rsid w:val="00CB27AC"/>
    <w:rsid w:val="00CB2F5C"/>
    <w:rsid w:val="00CB4680"/>
    <w:rsid w:val="00CB611A"/>
    <w:rsid w:val="00CB6282"/>
    <w:rsid w:val="00CB6EA0"/>
    <w:rsid w:val="00CC0ACA"/>
    <w:rsid w:val="00CC0DB2"/>
    <w:rsid w:val="00CC1133"/>
    <w:rsid w:val="00CC37EF"/>
    <w:rsid w:val="00CC3B30"/>
    <w:rsid w:val="00CC5F9B"/>
    <w:rsid w:val="00CC6420"/>
    <w:rsid w:val="00CC7657"/>
    <w:rsid w:val="00CC77BE"/>
    <w:rsid w:val="00CC7BBE"/>
    <w:rsid w:val="00CC7D54"/>
    <w:rsid w:val="00CD071A"/>
    <w:rsid w:val="00CD0870"/>
    <w:rsid w:val="00CD1456"/>
    <w:rsid w:val="00CD1DA2"/>
    <w:rsid w:val="00CD3652"/>
    <w:rsid w:val="00CD56BB"/>
    <w:rsid w:val="00CD5CA6"/>
    <w:rsid w:val="00CE2A92"/>
    <w:rsid w:val="00CE44CB"/>
    <w:rsid w:val="00CE45B3"/>
    <w:rsid w:val="00CE510B"/>
    <w:rsid w:val="00CE51E0"/>
    <w:rsid w:val="00CE5EDF"/>
    <w:rsid w:val="00CE75A9"/>
    <w:rsid w:val="00CF05BA"/>
    <w:rsid w:val="00CF2361"/>
    <w:rsid w:val="00CF3070"/>
    <w:rsid w:val="00CF475B"/>
    <w:rsid w:val="00CF5BC5"/>
    <w:rsid w:val="00CF77FD"/>
    <w:rsid w:val="00D0007E"/>
    <w:rsid w:val="00D00232"/>
    <w:rsid w:val="00D02662"/>
    <w:rsid w:val="00D03506"/>
    <w:rsid w:val="00D059CF"/>
    <w:rsid w:val="00D05C89"/>
    <w:rsid w:val="00D10E5A"/>
    <w:rsid w:val="00D1266E"/>
    <w:rsid w:val="00D15AC8"/>
    <w:rsid w:val="00D16789"/>
    <w:rsid w:val="00D173B0"/>
    <w:rsid w:val="00D17BDF"/>
    <w:rsid w:val="00D2035E"/>
    <w:rsid w:val="00D20B4F"/>
    <w:rsid w:val="00D21A5B"/>
    <w:rsid w:val="00D2331F"/>
    <w:rsid w:val="00D239D7"/>
    <w:rsid w:val="00D24E0A"/>
    <w:rsid w:val="00D2584E"/>
    <w:rsid w:val="00D25B2B"/>
    <w:rsid w:val="00D26751"/>
    <w:rsid w:val="00D27135"/>
    <w:rsid w:val="00D30118"/>
    <w:rsid w:val="00D30966"/>
    <w:rsid w:val="00D30D7F"/>
    <w:rsid w:val="00D32460"/>
    <w:rsid w:val="00D32467"/>
    <w:rsid w:val="00D332D6"/>
    <w:rsid w:val="00D334FB"/>
    <w:rsid w:val="00D33D4D"/>
    <w:rsid w:val="00D33EE3"/>
    <w:rsid w:val="00D3658F"/>
    <w:rsid w:val="00D421F2"/>
    <w:rsid w:val="00D446FB"/>
    <w:rsid w:val="00D45736"/>
    <w:rsid w:val="00D46779"/>
    <w:rsid w:val="00D4696B"/>
    <w:rsid w:val="00D47445"/>
    <w:rsid w:val="00D508A7"/>
    <w:rsid w:val="00D50CDD"/>
    <w:rsid w:val="00D51BD8"/>
    <w:rsid w:val="00D52A91"/>
    <w:rsid w:val="00D5525C"/>
    <w:rsid w:val="00D569F1"/>
    <w:rsid w:val="00D60B07"/>
    <w:rsid w:val="00D61015"/>
    <w:rsid w:val="00D61712"/>
    <w:rsid w:val="00D62784"/>
    <w:rsid w:val="00D62C50"/>
    <w:rsid w:val="00D62FDC"/>
    <w:rsid w:val="00D651BF"/>
    <w:rsid w:val="00D67773"/>
    <w:rsid w:val="00D67F22"/>
    <w:rsid w:val="00D70D44"/>
    <w:rsid w:val="00D711B3"/>
    <w:rsid w:val="00D715CA"/>
    <w:rsid w:val="00D71670"/>
    <w:rsid w:val="00D71A4D"/>
    <w:rsid w:val="00D72569"/>
    <w:rsid w:val="00D725B5"/>
    <w:rsid w:val="00D73262"/>
    <w:rsid w:val="00D7422B"/>
    <w:rsid w:val="00D74498"/>
    <w:rsid w:val="00D75F4C"/>
    <w:rsid w:val="00D76B37"/>
    <w:rsid w:val="00D80646"/>
    <w:rsid w:val="00D81341"/>
    <w:rsid w:val="00D84C26"/>
    <w:rsid w:val="00D86D3F"/>
    <w:rsid w:val="00D87025"/>
    <w:rsid w:val="00D87403"/>
    <w:rsid w:val="00D878B7"/>
    <w:rsid w:val="00D915E0"/>
    <w:rsid w:val="00D92E63"/>
    <w:rsid w:val="00D9345A"/>
    <w:rsid w:val="00D94A86"/>
    <w:rsid w:val="00D95B65"/>
    <w:rsid w:val="00D96718"/>
    <w:rsid w:val="00D9704B"/>
    <w:rsid w:val="00D97DC7"/>
    <w:rsid w:val="00DA0413"/>
    <w:rsid w:val="00DA0987"/>
    <w:rsid w:val="00DA0B13"/>
    <w:rsid w:val="00DA0F49"/>
    <w:rsid w:val="00DA2706"/>
    <w:rsid w:val="00DA2D18"/>
    <w:rsid w:val="00DA3748"/>
    <w:rsid w:val="00DA44B0"/>
    <w:rsid w:val="00DA4BAD"/>
    <w:rsid w:val="00DA603A"/>
    <w:rsid w:val="00DA6211"/>
    <w:rsid w:val="00DA6234"/>
    <w:rsid w:val="00DA6727"/>
    <w:rsid w:val="00DA6F66"/>
    <w:rsid w:val="00DA7173"/>
    <w:rsid w:val="00DB2B84"/>
    <w:rsid w:val="00DB3108"/>
    <w:rsid w:val="00DB4194"/>
    <w:rsid w:val="00DB4700"/>
    <w:rsid w:val="00DB579F"/>
    <w:rsid w:val="00DB5B02"/>
    <w:rsid w:val="00DB6ADD"/>
    <w:rsid w:val="00DB7470"/>
    <w:rsid w:val="00DB78CE"/>
    <w:rsid w:val="00DB78EF"/>
    <w:rsid w:val="00DB7E14"/>
    <w:rsid w:val="00DC03EC"/>
    <w:rsid w:val="00DC07C8"/>
    <w:rsid w:val="00DC4159"/>
    <w:rsid w:val="00DC437E"/>
    <w:rsid w:val="00DC6198"/>
    <w:rsid w:val="00DC72AE"/>
    <w:rsid w:val="00DC77D2"/>
    <w:rsid w:val="00DC7C6E"/>
    <w:rsid w:val="00DD2151"/>
    <w:rsid w:val="00DD2401"/>
    <w:rsid w:val="00DD2F5D"/>
    <w:rsid w:val="00DD3372"/>
    <w:rsid w:val="00DD409C"/>
    <w:rsid w:val="00DD54AD"/>
    <w:rsid w:val="00DD5AC7"/>
    <w:rsid w:val="00DD7A0E"/>
    <w:rsid w:val="00DE0144"/>
    <w:rsid w:val="00DE0238"/>
    <w:rsid w:val="00DE1254"/>
    <w:rsid w:val="00DE53A7"/>
    <w:rsid w:val="00DE561B"/>
    <w:rsid w:val="00DE6E75"/>
    <w:rsid w:val="00DE7F7E"/>
    <w:rsid w:val="00DF0023"/>
    <w:rsid w:val="00DF1825"/>
    <w:rsid w:val="00DF226A"/>
    <w:rsid w:val="00DF243C"/>
    <w:rsid w:val="00DF250E"/>
    <w:rsid w:val="00DF58B6"/>
    <w:rsid w:val="00DF5E8D"/>
    <w:rsid w:val="00DF647D"/>
    <w:rsid w:val="00DF6DFD"/>
    <w:rsid w:val="00DF7C13"/>
    <w:rsid w:val="00E00A09"/>
    <w:rsid w:val="00E03428"/>
    <w:rsid w:val="00E034FE"/>
    <w:rsid w:val="00E03536"/>
    <w:rsid w:val="00E03CF3"/>
    <w:rsid w:val="00E04ACF"/>
    <w:rsid w:val="00E04C13"/>
    <w:rsid w:val="00E055C1"/>
    <w:rsid w:val="00E10096"/>
    <w:rsid w:val="00E10591"/>
    <w:rsid w:val="00E10C8C"/>
    <w:rsid w:val="00E110C6"/>
    <w:rsid w:val="00E11930"/>
    <w:rsid w:val="00E13850"/>
    <w:rsid w:val="00E13D1B"/>
    <w:rsid w:val="00E1432C"/>
    <w:rsid w:val="00E15CD7"/>
    <w:rsid w:val="00E16E6D"/>
    <w:rsid w:val="00E177BE"/>
    <w:rsid w:val="00E207CA"/>
    <w:rsid w:val="00E24766"/>
    <w:rsid w:val="00E249BF"/>
    <w:rsid w:val="00E24E6C"/>
    <w:rsid w:val="00E25806"/>
    <w:rsid w:val="00E27CE5"/>
    <w:rsid w:val="00E301EC"/>
    <w:rsid w:val="00E3225B"/>
    <w:rsid w:val="00E34C44"/>
    <w:rsid w:val="00E34FFD"/>
    <w:rsid w:val="00E3797B"/>
    <w:rsid w:val="00E4113A"/>
    <w:rsid w:val="00E424AE"/>
    <w:rsid w:val="00E43715"/>
    <w:rsid w:val="00E44051"/>
    <w:rsid w:val="00E440AF"/>
    <w:rsid w:val="00E441AD"/>
    <w:rsid w:val="00E45255"/>
    <w:rsid w:val="00E452D5"/>
    <w:rsid w:val="00E45862"/>
    <w:rsid w:val="00E46763"/>
    <w:rsid w:val="00E4689A"/>
    <w:rsid w:val="00E55499"/>
    <w:rsid w:val="00E56622"/>
    <w:rsid w:val="00E5695D"/>
    <w:rsid w:val="00E56C87"/>
    <w:rsid w:val="00E61EEC"/>
    <w:rsid w:val="00E62F49"/>
    <w:rsid w:val="00E634C8"/>
    <w:rsid w:val="00E636FD"/>
    <w:rsid w:val="00E65448"/>
    <w:rsid w:val="00E6574F"/>
    <w:rsid w:val="00E65BA1"/>
    <w:rsid w:val="00E676E9"/>
    <w:rsid w:val="00E67C2F"/>
    <w:rsid w:val="00E70234"/>
    <w:rsid w:val="00E7055F"/>
    <w:rsid w:val="00E72200"/>
    <w:rsid w:val="00E7310E"/>
    <w:rsid w:val="00E73138"/>
    <w:rsid w:val="00E73A91"/>
    <w:rsid w:val="00E74CEC"/>
    <w:rsid w:val="00E74E75"/>
    <w:rsid w:val="00E76B7A"/>
    <w:rsid w:val="00E76FCB"/>
    <w:rsid w:val="00E773F8"/>
    <w:rsid w:val="00E77AC0"/>
    <w:rsid w:val="00E8331A"/>
    <w:rsid w:val="00E86F5E"/>
    <w:rsid w:val="00E9262A"/>
    <w:rsid w:val="00E92A5B"/>
    <w:rsid w:val="00E9388B"/>
    <w:rsid w:val="00E93D5A"/>
    <w:rsid w:val="00E94A26"/>
    <w:rsid w:val="00E94F76"/>
    <w:rsid w:val="00E970ED"/>
    <w:rsid w:val="00EA00EE"/>
    <w:rsid w:val="00EA0AB5"/>
    <w:rsid w:val="00EA0F7C"/>
    <w:rsid w:val="00EA14D9"/>
    <w:rsid w:val="00EA2137"/>
    <w:rsid w:val="00EA2744"/>
    <w:rsid w:val="00EA29C2"/>
    <w:rsid w:val="00EA56B6"/>
    <w:rsid w:val="00EA5A71"/>
    <w:rsid w:val="00EA5AD7"/>
    <w:rsid w:val="00EA6F46"/>
    <w:rsid w:val="00EB034C"/>
    <w:rsid w:val="00EB205E"/>
    <w:rsid w:val="00EB2ECE"/>
    <w:rsid w:val="00EB50FB"/>
    <w:rsid w:val="00EB6C31"/>
    <w:rsid w:val="00EC1759"/>
    <w:rsid w:val="00EC1FDC"/>
    <w:rsid w:val="00EC4241"/>
    <w:rsid w:val="00EC5529"/>
    <w:rsid w:val="00EC7B6A"/>
    <w:rsid w:val="00EC7E12"/>
    <w:rsid w:val="00ED07FC"/>
    <w:rsid w:val="00ED0A07"/>
    <w:rsid w:val="00ED33EC"/>
    <w:rsid w:val="00ED3425"/>
    <w:rsid w:val="00ED4507"/>
    <w:rsid w:val="00ED4FBF"/>
    <w:rsid w:val="00ED56D3"/>
    <w:rsid w:val="00EE0B3C"/>
    <w:rsid w:val="00EE180D"/>
    <w:rsid w:val="00EE1C6E"/>
    <w:rsid w:val="00EE44C0"/>
    <w:rsid w:val="00EE56A2"/>
    <w:rsid w:val="00EF0A96"/>
    <w:rsid w:val="00EF5296"/>
    <w:rsid w:val="00EF5456"/>
    <w:rsid w:val="00F01118"/>
    <w:rsid w:val="00F01AE0"/>
    <w:rsid w:val="00F02F4A"/>
    <w:rsid w:val="00F041D0"/>
    <w:rsid w:val="00F07FB2"/>
    <w:rsid w:val="00F10088"/>
    <w:rsid w:val="00F11AAD"/>
    <w:rsid w:val="00F14FBC"/>
    <w:rsid w:val="00F14FE0"/>
    <w:rsid w:val="00F15ACC"/>
    <w:rsid w:val="00F16499"/>
    <w:rsid w:val="00F16E40"/>
    <w:rsid w:val="00F17894"/>
    <w:rsid w:val="00F20226"/>
    <w:rsid w:val="00F20737"/>
    <w:rsid w:val="00F21BB1"/>
    <w:rsid w:val="00F21D10"/>
    <w:rsid w:val="00F225A0"/>
    <w:rsid w:val="00F2484F"/>
    <w:rsid w:val="00F24979"/>
    <w:rsid w:val="00F24E90"/>
    <w:rsid w:val="00F27656"/>
    <w:rsid w:val="00F27CB2"/>
    <w:rsid w:val="00F316F7"/>
    <w:rsid w:val="00F32163"/>
    <w:rsid w:val="00F329F4"/>
    <w:rsid w:val="00F32D88"/>
    <w:rsid w:val="00F342E8"/>
    <w:rsid w:val="00F34B19"/>
    <w:rsid w:val="00F35031"/>
    <w:rsid w:val="00F35138"/>
    <w:rsid w:val="00F35BF5"/>
    <w:rsid w:val="00F361A2"/>
    <w:rsid w:val="00F3797A"/>
    <w:rsid w:val="00F417EE"/>
    <w:rsid w:val="00F43057"/>
    <w:rsid w:val="00F44855"/>
    <w:rsid w:val="00F44B80"/>
    <w:rsid w:val="00F44BCA"/>
    <w:rsid w:val="00F451A3"/>
    <w:rsid w:val="00F46587"/>
    <w:rsid w:val="00F46C39"/>
    <w:rsid w:val="00F46FC1"/>
    <w:rsid w:val="00F55365"/>
    <w:rsid w:val="00F55A20"/>
    <w:rsid w:val="00F57F7B"/>
    <w:rsid w:val="00F61FEA"/>
    <w:rsid w:val="00F62C51"/>
    <w:rsid w:val="00F72F8B"/>
    <w:rsid w:val="00F733F0"/>
    <w:rsid w:val="00F73CFE"/>
    <w:rsid w:val="00F73E5B"/>
    <w:rsid w:val="00F7498D"/>
    <w:rsid w:val="00F7518B"/>
    <w:rsid w:val="00F75DB7"/>
    <w:rsid w:val="00F76941"/>
    <w:rsid w:val="00F77CAC"/>
    <w:rsid w:val="00F802A6"/>
    <w:rsid w:val="00F80341"/>
    <w:rsid w:val="00F817E6"/>
    <w:rsid w:val="00F8236A"/>
    <w:rsid w:val="00F824A6"/>
    <w:rsid w:val="00F8576A"/>
    <w:rsid w:val="00F87CA5"/>
    <w:rsid w:val="00F90628"/>
    <w:rsid w:val="00F90EB3"/>
    <w:rsid w:val="00F9115F"/>
    <w:rsid w:val="00F91559"/>
    <w:rsid w:val="00F93936"/>
    <w:rsid w:val="00F93AEA"/>
    <w:rsid w:val="00F949C3"/>
    <w:rsid w:val="00F96B38"/>
    <w:rsid w:val="00F97386"/>
    <w:rsid w:val="00F97453"/>
    <w:rsid w:val="00FA1007"/>
    <w:rsid w:val="00FA1826"/>
    <w:rsid w:val="00FA1D3A"/>
    <w:rsid w:val="00FA351B"/>
    <w:rsid w:val="00FA48C7"/>
    <w:rsid w:val="00FA6B07"/>
    <w:rsid w:val="00FA7245"/>
    <w:rsid w:val="00FB036B"/>
    <w:rsid w:val="00FB04C1"/>
    <w:rsid w:val="00FB137D"/>
    <w:rsid w:val="00FB1E27"/>
    <w:rsid w:val="00FB28C6"/>
    <w:rsid w:val="00FB31B8"/>
    <w:rsid w:val="00FB3EDB"/>
    <w:rsid w:val="00FB636B"/>
    <w:rsid w:val="00FB74CE"/>
    <w:rsid w:val="00FB788D"/>
    <w:rsid w:val="00FB7C77"/>
    <w:rsid w:val="00FC01DB"/>
    <w:rsid w:val="00FC0333"/>
    <w:rsid w:val="00FC033D"/>
    <w:rsid w:val="00FC2417"/>
    <w:rsid w:val="00FC2E9E"/>
    <w:rsid w:val="00FC4439"/>
    <w:rsid w:val="00FC469F"/>
    <w:rsid w:val="00FC6521"/>
    <w:rsid w:val="00FC7D8B"/>
    <w:rsid w:val="00FD1299"/>
    <w:rsid w:val="00FD1C38"/>
    <w:rsid w:val="00FD20B1"/>
    <w:rsid w:val="00FD45CF"/>
    <w:rsid w:val="00FD7381"/>
    <w:rsid w:val="00FD749F"/>
    <w:rsid w:val="00FE12C9"/>
    <w:rsid w:val="00FE1560"/>
    <w:rsid w:val="00FE1700"/>
    <w:rsid w:val="00FE1C25"/>
    <w:rsid w:val="00FE4510"/>
    <w:rsid w:val="00FE514C"/>
    <w:rsid w:val="00FE663E"/>
    <w:rsid w:val="00FE7085"/>
    <w:rsid w:val="00FE7C47"/>
    <w:rsid w:val="00FF0379"/>
    <w:rsid w:val="00FF0F55"/>
    <w:rsid w:val="00FF19F6"/>
    <w:rsid w:val="00FF2FF7"/>
    <w:rsid w:val="00FF42DC"/>
    <w:rsid w:val="00FF47D1"/>
    <w:rsid w:val="00FF4F2C"/>
    <w:rsid w:val="00FF597F"/>
    <w:rsid w:val="00FF7DEC"/>
    <w:rsid w:val="00FF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449"/>
    <w:rPr>
      <w:sz w:val="24"/>
      <w:szCs w:val="24"/>
      <w:lang w:val="bg-BG" w:eastAsia="bg-BG"/>
    </w:rPr>
  </w:style>
  <w:style w:type="paragraph" w:styleId="Heading2">
    <w:name w:val="heading 2"/>
    <w:basedOn w:val="Normal"/>
    <w:qFormat/>
    <w:rsid w:val="007B096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Знак"/>
    <w:basedOn w:val="Normal"/>
    <w:rsid w:val="006C1C67"/>
    <w:pPr>
      <w:tabs>
        <w:tab w:val="left" w:pos="709"/>
      </w:tabs>
    </w:pPr>
    <w:rPr>
      <w:rFonts w:ascii="Tahoma" w:hAnsi="Tahoma" w:cs="Tahoma"/>
      <w:lang w:val="pl-PL" w:eastAsia="pl-PL"/>
    </w:rPr>
  </w:style>
  <w:style w:type="paragraph" w:styleId="BlockText">
    <w:name w:val="Block Text"/>
    <w:basedOn w:val="Normal"/>
    <w:rsid w:val="006C1C67"/>
    <w:pPr>
      <w:ind w:left="851" w:right="851"/>
      <w:jc w:val="both"/>
    </w:pPr>
    <w:rPr>
      <w:sz w:val="28"/>
      <w:szCs w:val="20"/>
    </w:rPr>
  </w:style>
  <w:style w:type="paragraph" w:styleId="NoSpacing">
    <w:name w:val="No Spacing"/>
    <w:qFormat/>
    <w:rsid w:val="006C1C67"/>
    <w:rPr>
      <w:rFonts w:ascii="Calibri" w:hAnsi="Calibri"/>
      <w:sz w:val="22"/>
      <w:szCs w:val="22"/>
      <w:lang w:val="bg-BG" w:eastAsia="bg-BG"/>
    </w:rPr>
  </w:style>
  <w:style w:type="character" w:styleId="Hyperlink">
    <w:name w:val="Hyperlink"/>
    <w:rsid w:val="006C1C67"/>
    <w:rPr>
      <w:color w:val="0000FF"/>
      <w:u w:val="single"/>
    </w:rPr>
  </w:style>
  <w:style w:type="paragraph" w:customStyle="1" w:styleId="CharCharCharCharCharChar">
    <w:name w:val="Char Char Char Char Char Char"/>
    <w:basedOn w:val="Normal"/>
    <w:rsid w:val="006C1C67"/>
    <w:pPr>
      <w:tabs>
        <w:tab w:val="left" w:pos="709"/>
      </w:tabs>
    </w:pPr>
    <w:rPr>
      <w:rFonts w:ascii="Tahoma" w:hAnsi="Tahoma"/>
      <w:lang w:val="pl-PL" w:eastAsia="pl-PL"/>
    </w:rPr>
  </w:style>
  <w:style w:type="paragraph" w:customStyle="1" w:styleId="Style">
    <w:name w:val="Style"/>
    <w:rsid w:val="006C1C67"/>
    <w:pPr>
      <w:autoSpaceDE w:val="0"/>
      <w:autoSpaceDN w:val="0"/>
      <w:adjustRightInd w:val="0"/>
      <w:ind w:left="140" w:right="140" w:firstLine="840"/>
      <w:jc w:val="both"/>
    </w:pPr>
    <w:rPr>
      <w:sz w:val="24"/>
      <w:szCs w:val="24"/>
      <w:lang w:val="bg-BG" w:eastAsia="bg-BG"/>
    </w:rPr>
  </w:style>
  <w:style w:type="paragraph" w:customStyle="1" w:styleId="CharCharChar">
    <w:name w:val="Char Char Char"/>
    <w:basedOn w:val="Normal"/>
    <w:rsid w:val="006C1C67"/>
    <w:pPr>
      <w:tabs>
        <w:tab w:val="left" w:pos="709"/>
      </w:tabs>
    </w:pPr>
    <w:rPr>
      <w:rFonts w:ascii="Tahoma" w:hAnsi="Tahoma"/>
      <w:lang w:val="pl-PL" w:eastAsia="pl-PL"/>
    </w:rPr>
  </w:style>
  <w:style w:type="paragraph" w:styleId="NormalWeb">
    <w:name w:val="Normal (Web)"/>
    <w:basedOn w:val="Normal"/>
    <w:rsid w:val="006C1C67"/>
    <w:pPr>
      <w:spacing w:before="100" w:beforeAutospacing="1" w:after="100" w:afterAutospacing="1"/>
    </w:pPr>
  </w:style>
  <w:style w:type="character" w:customStyle="1" w:styleId="ft">
    <w:name w:val="ft"/>
    <w:basedOn w:val="DefaultParagraphFont"/>
    <w:rsid w:val="006C1C67"/>
  </w:style>
  <w:style w:type="paragraph" w:styleId="ListParagraph">
    <w:name w:val="List Paragraph"/>
    <w:basedOn w:val="Normal"/>
    <w:uiPriority w:val="34"/>
    <w:qFormat/>
    <w:rsid w:val="006C1C67"/>
    <w:pPr>
      <w:overflowPunct w:val="0"/>
      <w:autoSpaceDE w:val="0"/>
      <w:autoSpaceDN w:val="0"/>
      <w:adjustRightInd w:val="0"/>
      <w:ind w:left="720"/>
      <w:contextualSpacing/>
      <w:textAlignment w:val="baseline"/>
    </w:pPr>
    <w:rPr>
      <w:rFonts w:ascii="Arial" w:hAnsi="Arial"/>
      <w:sz w:val="20"/>
      <w:szCs w:val="20"/>
      <w:lang w:val="en-US" w:eastAsia="en-US"/>
    </w:rPr>
  </w:style>
  <w:style w:type="paragraph" w:styleId="Header">
    <w:name w:val="header"/>
    <w:basedOn w:val="Normal"/>
    <w:link w:val="HeaderChar"/>
    <w:rsid w:val="006C1C67"/>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character" w:customStyle="1" w:styleId="HeaderChar">
    <w:name w:val="Header Char"/>
    <w:link w:val="Header"/>
    <w:rsid w:val="006C1C67"/>
    <w:rPr>
      <w:rFonts w:ascii="Arial" w:hAnsi="Arial"/>
      <w:lang w:val="en-US" w:eastAsia="en-US" w:bidi="ar-SA"/>
    </w:rPr>
  </w:style>
  <w:style w:type="paragraph" w:styleId="BodyText3">
    <w:name w:val="Body Text 3"/>
    <w:basedOn w:val="Normal"/>
    <w:link w:val="BodyText3Char"/>
    <w:rsid w:val="006C1C67"/>
    <w:pPr>
      <w:overflowPunct w:val="0"/>
      <w:autoSpaceDE w:val="0"/>
      <w:autoSpaceDN w:val="0"/>
      <w:adjustRightInd w:val="0"/>
      <w:spacing w:after="120"/>
      <w:textAlignment w:val="baseline"/>
    </w:pPr>
    <w:rPr>
      <w:rFonts w:ascii="Arial" w:hAnsi="Arial"/>
      <w:sz w:val="16"/>
      <w:szCs w:val="16"/>
      <w:lang w:val="en-US" w:eastAsia="en-US"/>
    </w:rPr>
  </w:style>
  <w:style w:type="character" w:customStyle="1" w:styleId="BodyText3Char">
    <w:name w:val="Body Text 3 Char"/>
    <w:link w:val="BodyText3"/>
    <w:rsid w:val="006C1C67"/>
    <w:rPr>
      <w:rFonts w:ascii="Arial" w:hAnsi="Arial"/>
      <w:sz w:val="16"/>
      <w:szCs w:val="16"/>
      <w:lang w:val="en-US" w:eastAsia="en-US" w:bidi="ar-SA"/>
    </w:rPr>
  </w:style>
  <w:style w:type="character" w:customStyle="1" w:styleId="st1">
    <w:name w:val="st1"/>
    <w:basedOn w:val="DefaultParagraphFont"/>
    <w:rsid w:val="006C1C67"/>
  </w:style>
  <w:style w:type="paragraph" w:styleId="BodyText">
    <w:name w:val="Body Text"/>
    <w:basedOn w:val="Normal"/>
    <w:link w:val="BodyTextChar"/>
    <w:rsid w:val="006C1C67"/>
    <w:pPr>
      <w:spacing w:after="120"/>
    </w:pPr>
  </w:style>
  <w:style w:type="character" w:customStyle="1" w:styleId="BodyTextChar">
    <w:name w:val="Body Text Char"/>
    <w:link w:val="BodyText"/>
    <w:rsid w:val="006C1C67"/>
    <w:rPr>
      <w:sz w:val="24"/>
      <w:szCs w:val="24"/>
      <w:lang w:bidi="ar-SA"/>
    </w:rPr>
  </w:style>
  <w:style w:type="paragraph" w:styleId="Footer">
    <w:name w:val="footer"/>
    <w:basedOn w:val="Normal"/>
    <w:rsid w:val="006C1C67"/>
    <w:pPr>
      <w:tabs>
        <w:tab w:val="center" w:pos="4536"/>
        <w:tab w:val="right" w:pos="9072"/>
      </w:tabs>
    </w:pPr>
  </w:style>
  <w:style w:type="character" w:styleId="PageNumber">
    <w:name w:val="page number"/>
    <w:basedOn w:val="DefaultParagraphFont"/>
    <w:rsid w:val="006C1C67"/>
  </w:style>
  <w:style w:type="character" w:customStyle="1" w:styleId="st">
    <w:name w:val="st"/>
    <w:basedOn w:val="DefaultParagraphFont"/>
    <w:rsid w:val="006C1C67"/>
  </w:style>
  <w:style w:type="paragraph" w:customStyle="1" w:styleId="Style1">
    <w:name w:val="Style1"/>
    <w:basedOn w:val="Normal"/>
    <w:rsid w:val="006C1C67"/>
    <w:rPr>
      <w:rFonts w:ascii="Hebar" w:hAnsi="Hebar"/>
      <w:sz w:val="28"/>
      <w:szCs w:val="20"/>
      <w:lang w:val="en-US"/>
    </w:rPr>
  </w:style>
  <w:style w:type="paragraph" w:styleId="BalloonText">
    <w:name w:val="Balloon Text"/>
    <w:basedOn w:val="Normal"/>
    <w:link w:val="BalloonTextChar"/>
    <w:rsid w:val="00954D44"/>
    <w:rPr>
      <w:rFonts w:ascii="Tahoma" w:hAnsi="Tahoma"/>
      <w:sz w:val="16"/>
      <w:szCs w:val="16"/>
    </w:rPr>
  </w:style>
  <w:style w:type="character" w:customStyle="1" w:styleId="BalloonTextChar">
    <w:name w:val="Balloon Text Char"/>
    <w:link w:val="BalloonText"/>
    <w:rsid w:val="00954D44"/>
    <w:rPr>
      <w:rFonts w:ascii="Tahoma" w:hAnsi="Tahoma" w:cs="Tahoma"/>
      <w:sz w:val="16"/>
      <w:szCs w:val="16"/>
    </w:rPr>
  </w:style>
  <w:style w:type="paragraph" w:customStyle="1" w:styleId="CharChar1Char">
    <w:name w:val="Char Char1 Char"/>
    <w:basedOn w:val="Normal"/>
    <w:semiHidden/>
    <w:rsid w:val="00495543"/>
    <w:pPr>
      <w:tabs>
        <w:tab w:val="left" w:pos="709"/>
      </w:tabs>
    </w:pPr>
    <w:rPr>
      <w:rFonts w:ascii="Futura Bk" w:hAnsi="Futura Bk"/>
      <w:sz w:val="20"/>
      <w:lang w:val="pl-PL" w:eastAsia="pl-PL"/>
    </w:rPr>
  </w:style>
  <w:style w:type="character" w:styleId="Emphasis">
    <w:name w:val="Emphasis"/>
    <w:uiPriority w:val="20"/>
    <w:qFormat/>
    <w:rsid w:val="00DA0987"/>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449"/>
    <w:rPr>
      <w:sz w:val="24"/>
      <w:szCs w:val="24"/>
      <w:lang w:val="bg-BG" w:eastAsia="bg-BG"/>
    </w:rPr>
  </w:style>
  <w:style w:type="paragraph" w:styleId="Heading2">
    <w:name w:val="heading 2"/>
    <w:basedOn w:val="Normal"/>
    <w:qFormat/>
    <w:rsid w:val="007B096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Знак"/>
    <w:basedOn w:val="Normal"/>
    <w:rsid w:val="006C1C67"/>
    <w:pPr>
      <w:tabs>
        <w:tab w:val="left" w:pos="709"/>
      </w:tabs>
    </w:pPr>
    <w:rPr>
      <w:rFonts w:ascii="Tahoma" w:hAnsi="Tahoma" w:cs="Tahoma"/>
      <w:lang w:val="pl-PL" w:eastAsia="pl-PL"/>
    </w:rPr>
  </w:style>
  <w:style w:type="paragraph" w:styleId="BlockText">
    <w:name w:val="Block Text"/>
    <w:basedOn w:val="Normal"/>
    <w:rsid w:val="006C1C67"/>
    <w:pPr>
      <w:ind w:left="851" w:right="851"/>
      <w:jc w:val="both"/>
    </w:pPr>
    <w:rPr>
      <w:sz w:val="28"/>
      <w:szCs w:val="20"/>
    </w:rPr>
  </w:style>
  <w:style w:type="paragraph" w:styleId="NoSpacing">
    <w:name w:val="No Spacing"/>
    <w:qFormat/>
    <w:rsid w:val="006C1C67"/>
    <w:rPr>
      <w:rFonts w:ascii="Calibri" w:hAnsi="Calibri"/>
      <w:sz w:val="22"/>
      <w:szCs w:val="22"/>
      <w:lang w:val="bg-BG" w:eastAsia="bg-BG"/>
    </w:rPr>
  </w:style>
  <w:style w:type="character" w:styleId="Hyperlink">
    <w:name w:val="Hyperlink"/>
    <w:rsid w:val="006C1C67"/>
    <w:rPr>
      <w:color w:val="0000FF"/>
      <w:u w:val="single"/>
    </w:rPr>
  </w:style>
  <w:style w:type="paragraph" w:customStyle="1" w:styleId="CharCharCharCharCharChar">
    <w:name w:val="Char Char Char Char Char Char"/>
    <w:basedOn w:val="Normal"/>
    <w:rsid w:val="006C1C67"/>
    <w:pPr>
      <w:tabs>
        <w:tab w:val="left" w:pos="709"/>
      </w:tabs>
    </w:pPr>
    <w:rPr>
      <w:rFonts w:ascii="Tahoma" w:hAnsi="Tahoma"/>
      <w:lang w:val="pl-PL" w:eastAsia="pl-PL"/>
    </w:rPr>
  </w:style>
  <w:style w:type="paragraph" w:customStyle="1" w:styleId="Style">
    <w:name w:val="Style"/>
    <w:rsid w:val="006C1C67"/>
    <w:pPr>
      <w:autoSpaceDE w:val="0"/>
      <w:autoSpaceDN w:val="0"/>
      <w:adjustRightInd w:val="0"/>
      <w:ind w:left="140" w:right="140" w:firstLine="840"/>
      <w:jc w:val="both"/>
    </w:pPr>
    <w:rPr>
      <w:sz w:val="24"/>
      <w:szCs w:val="24"/>
      <w:lang w:val="bg-BG" w:eastAsia="bg-BG"/>
    </w:rPr>
  </w:style>
  <w:style w:type="paragraph" w:customStyle="1" w:styleId="CharCharChar">
    <w:name w:val="Char Char Char"/>
    <w:basedOn w:val="Normal"/>
    <w:rsid w:val="006C1C67"/>
    <w:pPr>
      <w:tabs>
        <w:tab w:val="left" w:pos="709"/>
      </w:tabs>
    </w:pPr>
    <w:rPr>
      <w:rFonts w:ascii="Tahoma" w:hAnsi="Tahoma"/>
      <w:lang w:val="pl-PL" w:eastAsia="pl-PL"/>
    </w:rPr>
  </w:style>
  <w:style w:type="paragraph" w:styleId="NormalWeb">
    <w:name w:val="Normal (Web)"/>
    <w:basedOn w:val="Normal"/>
    <w:rsid w:val="006C1C67"/>
    <w:pPr>
      <w:spacing w:before="100" w:beforeAutospacing="1" w:after="100" w:afterAutospacing="1"/>
    </w:pPr>
  </w:style>
  <w:style w:type="character" w:customStyle="1" w:styleId="ft">
    <w:name w:val="ft"/>
    <w:basedOn w:val="DefaultParagraphFont"/>
    <w:rsid w:val="006C1C67"/>
  </w:style>
  <w:style w:type="paragraph" w:styleId="ListParagraph">
    <w:name w:val="List Paragraph"/>
    <w:basedOn w:val="Normal"/>
    <w:uiPriority w:val="34"/>
    <w:qFormat/>
    <w:rsid w:val="006C1C67"/>
    <w:pPr>
      <w:overflowPunct w:val="0"/>
      <w:autoSpaceDE w:val="0"/>
      <w:autoSpaceDN w:val="0"/>
      <w:adjustRightInd w:val="0"/>
      <w:ind w:left="720"/>
      <w:contextualSpacing/>
      <w:textAlignment w:val="baseline"/>
    </w:pPr>
    <w:rPr>
      <w:rFonts w:ascii="Arial" w:hAnsi="Arial"/>
      <w:sz w:val="20"/>
      <w:szCs w:val="20"/>
      <w:lang w:val="en-US" w:eastAsia="en-US"/>
    </w:rPr>
  </w:style>
  <w:style w:type="paragraph" w:styleId="Header">
    <w:name w:val="header"/>
    <w:basedOn w:val="Normal"/>
    <w:link w:val="HeaderChar"/>
    <w:rsid w:val="006C1C67"/>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character" w:customStyle="1" w:styleId="HeaderChar">
    <w:name w:val="Header Char"/>
    <w:link w:val="Header"/>
    <w:rsid w:val="006C1C67"/>
    <w:rPr>
      <w:rFonts w:ascii="Arial" w:hAnsi="Arial"/>
      <w:lang w:val="en-US" w:eastAsia="en-US" w:bidi="ar-SA"/>
    </w:rPr>
  </w:style>
  <w:style w:type="paragraph" w:styleId="BodyText3">
    <w:name w:val="Body Text 3"/>
    <w:basedOn w:val="Normal"/>
    <w:link w:val="BodyText3Char"/>
    <w:rsid w:val="006C1C67"/>
    <w:pPr>
      <w:overflowPunct w:val="0"/>
      <w:autoSpaceDE w:val="0"/>
      <w:autoSpaceDN w:val="0"/>
      <w:adjustRightInd w:val="0"/>
      <w:spacing w:after="120"/>
      <w:textAlignment w:val="baseline"/>
    </w:pPr>
    <w:rPr>
      <w:rFonts w:ascii="Arial" w:hAnsi="Arial"/>
      <w:sz w:val="16"/>
      <w:szCs w:val="16"/>
      <w:lang w:val="en-US" w:eastAsia="en-US"/>
    </w:rPr>
  </w:style>
  <w:style w:type="character" w:customStyle="1" w:styleId="BodyText3Char">
    <w:name w:val="Body Text 3 Char"/>
    <w:link w:val="BodyText3"/>
    <w:rsid w:val="006C1C67"/>
    <w:rPr>
      <w:rFonts w:ascii="Arial" w:hAnsi="Arial"/>
      <w:sz w:val="16"/>
      <w:szCs w:val="16"/>
      <w:lang w:val="en-US" w:eastAsia="en-US" w:bidi="ar-SA"/>
    </w:rPr>
  </w:style>
  <w:style w:type="character" w:customStyle="1" w:styleId="st1">
    <w:name w:val="st1"/>
    <w:basedOn w:val="DefaultParagraphFont"/>
    <w:rsid w:val="006C1C67"/>
  </w:style>
  <w:style w:type="paragraph" w:styleId="BodyText">
    <w:name w:val="Body Text"/>
    <w:basedOn w:val="Normal"/>
    <w:link w:val="BodyTextChar"/>
    <w:rsid w:val="006C1C67"/>
    <w:pPr>
      <w:spacing w:after="120"/>
    </w:pPr>
  </w:style>
  <w:style w:type="character" w:customStyle="1" w:styleId="BodyTextChar">
    <w:name w:val="Body Text Char"/>
    <w:link w:val="BodyText"/>
    <w:rsid w:val="006C1C67"/>
    <w:rPr>
      <w:sz w:val="24"/>
      <w:szCs w:val="24"/>
      <w:lang w:bidi="ar-SA"/>
    </w:rPr>
  </w:style>
  <w:style w:type="paragraph" w:styleId="Footer">
    <w:name w:val="footer"/>
    <w:basedOn w:val="Normal"/>
    <w:rsid w:val="006C1C67"/>
    <w:pPr>
      <w:tabs>
        <w:tab w:val="center" w:pos="4536"/>
        <w:tab w:val="right" w:pos="9072"/>
      </w:tabs>
    </w:pPr>
  </w:style>
  <w:style w:type="character" w:styleId="PageNumber">
    <w:name w:val="page number"/>
    <w:basedOn w:val="DefaultParagraphFont"/>
    <w:rsid w:val="006C1C67"/>
  </w:style>
  <w:style w:type="character" w:customStyle="1" w:styleId="st">
    <w:name w:val="st"/>
    <w:basedOn w:val="DefaultParagraphFont"/>
    <w:rsid w:val="006C1C67"/>
  </w:style>
  <w:style w:type="paragraph" w:customStyle="1" w:styleId="Style1">
    <w:name w:val="Style1"/>
    <w:basedOn w:val="Normal"/>
    <w:rsid w:val="006C1C67"/>
    <w:rPr>
      <w:rFonts w:ascii="Hebar" w:hAnsi="Hebar"/>
      <w:sz w:val="28"/>
      <w:szCs w:val="20"/>
      <w:lang w:val="en-US"/>
    </w:rPr>
  </w:style>
  <w:style w:type="paragraph" w:styleId="BalloonText">
    <w:name w:val="Balloon Text"/>
    <w:basedOn w:val="Normal"/>
    <w:link w:val="BalloonTextChar"/>
    <w:rsid w:val="00954D44"/>
    <w:rPr>
      <w:rFonts w:ascii="Tahoma" w:hAnsi="Tahoma"/>
      <w:sz w:val="16"/>
      <w:szCs w:val="16"/>
    </w:rPr>
  </w:style>
  <w:style w:type="character" w:customStyle="1" w:styleId="BalloonTextChar">
    <w:name w:val="Balloon Text Char"/>
    <w:link w:val="BalloonText"/>
    <w:rsid w:val="00954D44"/>
    <w:rPr>
      <w:rFonts w:ascii="Tahoma" w:hAnsi="Tahoma" w:cs="Tahoma"/>
      <w:sz w:val="16"/>
      <w:szCs w:val="16"/>
    </w:rPr>
  </w:style>
  <w:style w:type="paragraph" w:customStyle="1" w:styleId="CharChar1Char">
    <w:name w:val="Char Char1 Char"/>
    <w:basedOn w:val="Normal"/>
    <w:semiHidden/>
    <w:rsid w:val="00495543"/>
    <w:pPr>
      <w:tabs>
        <w:tab w:val="left" w:pos="709"/>
      </w:tabs>
    </w:pPr>
    <w:rPr>
      <w:rFonts w:ascii="Futura Bk" w:hAnsi="Futura Bk"/>
      <w:sz w:val="20"/>
      <w:lang w:val="pl-PL" w:eastAsia="pl-PL"/>
    </w:rPr>
  </w:style>
  <w:style w:type="character" w:styleId="Emphasis">
    <w:name w:val="Emphasis"/>
    <w:uiPriority w:val="20"/>
    <w:qFormat/>
    <w:rsid w:val="00DA0987"/>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926">
      <w:bodyDiv w:val="1"/>
      <w:marLeft w:val="0"/>
      <w:marRight w:val="0"/>
      <w:marTop w:val="0"/>
      <w:marBottom w:val="0"/>
      <w:divBdr>
        <w:top w:val="none" w:sz="0" w:space="0" w:color="auto"/>
        <w:left w:val="none" w:sz="0" w:space="0" w:color="auto"/>
        <w:bottom w:val="none" w:sz="0" w:space="0" w:color="auto"/>
        <w:right w:val="none" w:sz="0" w:space="0" w:color="auto"/>
      </w:divBdr>
    </w:div>
    <w:div w:id="33774092">
      <w:bodyDiv w:val="1"/>
      <w:marLeft w:val="0"/>
      <w:marRight w:val="0"/>
      <w:marTop w:val="0"/>
      <w:marBottom w:val="0"/>
      <w:divBdr>
        <w:top w:val="none" w:sz="0" w:space="0" w:color="auto"/>
        <w:left w:val="none" w:sz="0" w:space="0" w:color="auto"/>
        <w:bottom w:val="none" w:sz="0" w:space="0" w:color="auto"/>
        <w:right w:val="none" w:sz="0" w:space="0" w:color="auto"/>
      </w:divBdr>
    </w:div>
    <w:div w:id="34232712">
      <w:bodyDiv w:val="1"/>
      <w:marLeft w:val="0"/>
      <w:marRight w:val="0"/>
      <w:marTop w:val="0"/>
      <w:marBottom w:val="0"/>
      <w:divBdr>
        <w:top w:val="none" w:sz="0" w:space="0" w:color="auto"/>
        <w:left w:val="none" w:sz="0" w:space="0" w:color="auto"/>
        <w:bottom w:val="none" w:sz="0" w:space="0" w:color="auto"/>
        <w:right w:val="none" w:sz="0" w:space="0" w:color="auto"/>
      </w:divBdr>
    </w:div>
    <w:div w:id="49545875">
      <w:bodyDiv w:val="1"/>
      <w:marLeft w:val="0"/>
      <w:marRight w:val="0"/>
      <w:marTop w:val="0"/>
      <w:marBottom w:val="0"/>
      <w:divBdr>
        <w:top w:val="none" w:sz="0" w:space="0" w:color="auto"/>
        <w:left w:val="none" w:sz="0" w:space="0" w:color="auto"/>
        <w:bottom w:val="none" w:sz="0" w:space="0" w:color="auto"/>
        <w:right w:val="none" w:sz="0" w:space="0" w:color="auto"/>
      </w:divBdr>
    </w:div>
    <w:div w:id="61801043">
      <w:bodyDiv w:val="1"/>
      <w:marLeft w:val="0"/>
      <w:marRight w:val="0"/>
      <w:marTop w:val="0"/>
      <w:marBottom w:val="0"/>
      <w:divBdr>
        <w:top w:val="none" w:sz="0" w:space="0" w:color="auto"/>
        <w:left w:val="none" w:sz="0" w:space="0" w:color="auto"/>
        <w:bottom w:val="none" w:sz="0" w:space="0" w:color="auto"/>
        <w:right w:val="none" w:sz="0" w:space="0" w:color="auto"/>
      </w:divBdr>
    </w:div>
    <w:div w:id="65887001">
      <w:bodyDiv w:val="1"/>
      <w:marLeft w:val="0"/>
      <w:marRight w:val="0"/>
      <w:marTop w:val="0"/>
      <w:marBottom w:val="0"/>
      <w:divBdr>
        <w:top w:val="none" w:sz="0" w:space="0" w:color="auto"/>
        <w:left w:val="none" w:sz="0" w:space="0" w:color="auto"/>
        <w:bottom w:val="none" w:sz="0" w:space="0" w:color="auto"/>
        <w:right w:val="none" w:sz="0" w:space="0" w:color="auto"/>
      </w:divBdr>
    </w:div>
    <w:div w:id="75635432">
      <w:bodyDiv w:val="1"/>
      <w:marLeft w:val="0"/>
      <w:marRight w:val="0"/>
      <w:marTop w:val="0"/>
      <w:marBottom w:val="0"/>
      <w:divBdr>
        <w:top w:val="none" w:sz="0" w:space="0" w:color="auto"/>
        <w:left w:val="none" w:sz="0" w:space="0" w:color="auto"/>
        <w:bottom w:val="none" w:sz="0" w:space="0" w:color="auto"/>
        <w:right w:val="none" w:sz="0" w:space="0" w:color="auto"/>
      </w:divBdr>
    </w:div>
    <w:div w:id="87117653">
      <w:bodyDiv w:val="1"/>
      <w:marLeft w:val="0"/>
      <w:marRight w:val="0"/>
      <w:marTop w:val="0"/>
      <w:marBottom w:val="0"/>
      <w:divBdr>
        <w:top w:val="none" w:sz="0" w:space="0" w:color="auto"/>
        <w:left w:val="none" w:sz="0" w:space="0" w:color="auto"/>
        <w:bottom w:val="none" w:sz="0" w:space="0" w:color="auto"/>
        <w:right w:val="none" w:sz="0" w:space="0" w:color="auto"/>
      </w:divBdr>
    </w:div>
    <w:div w:id="122163242">
      <w:bodyDiv w:val="1"/>
      <w:marLeft w:val="0"/>
      <w:marRight w:val="0"/>
      <w:marTop w:val="0"/>
      <w:marBottom w:val="0"/>
      <w:divBdr>
        <w:top w:val="none" w:sz="0" w:space="0" w:color="auto"/>
        <w:left w:val="none" w:sz="0" w:space="0" w:color="auto"/>
        <w:bottom w:val="none" w:sz="0" w:space="0" w:color="auto"/>
        <w:right w:val="none" w:sz="0" w:space="0" w:color="auto"/>
      </w:divBdr>
    </w:div>
    <w:div w:id="136266491">
      <w:bodyDiv w:val="1"/>
      <w:marLeft w:val="0"/>
      <w:marRight w:val="0"/>
      <w:marTop w:val="0"/>
      <w:marBottom w:val="0"/>
      <w:divBdr>
        <w:top w:val="none" w:sz="0" w:space="0" w:color="auto"/>
        <w:left w:val="none" w:sz="0" w:space="0" w:color="auto"/>
        <w:bottom w:val="none" w:sz="0" w:space="0" w:color="auto"/>
        <w:right w:val="none" w:sz="0" w:space="0" w:color="auto"/>
      </w:divBdr>
    </w:div>
    <w:div w:id="139537602">
      <w:bodyDiv w:val="1"/>
      <w:marLeft w:val="0"/>
      <w:marRight w:val="0"/>
      <w:marTop w:val="0"/>
      <w:marBottom w:val="0"/>
      <w:divBdr>
        <w:top w:val="none" w:sz="0" w:space="0" w:color="auto"/>
        <w:left w:val="none" w:sz="0" w:space="0" w:color="auto"/>
        <w:bottom w:val="none" w:sz="0" w:space="0" w:color="auto"/>
        <w:right w:val="none" w:sz="0" w:space="0" w:color="auto"/>
      </w:divBdr>
    </w:div>
    <w:div w:id="154420912">
      <w:bodyDiv w:val="1"/>
      <w:marLeft w:val="0"/>
      <w:marRight w:val="0"/>
      <w:marTop w:val="0"/>
      <w:marBottom w:val="0"/>
      <w:divBdr>
        <w:top w:val="none" w:sz="0" w:space="0" w:color="auto"/>
        <w:left w:val="none" w:sz="0" w:space="0" w:color="auto"/>
        <w:bottom w:val="none" w:sz="0" w:space="0" w:color="auto"/>
        <w:right w:val="none" w:sz="0" w:space="0" w:color="auto"/>
      </w:divBdr>
    </w:div>
    <w:div w:id="167647299">
      <w:bodyDiv w:val="1"/>
      <w:marLeft w:val="0"/>
      <w:marRight w:val="0"/>
      <w:marTop w:val="0"/>
      <w:marBottom w:val="0"/>
      <w:divBdr>
        <w:top w:val="none" w:sz="0" w:space="0" w:color="auto"/>
        <w:left w:val="none" w:sz="0" w:space="0" w:color="auto"/>
        <w:bottom w:val="none" w:sz="0" w:space="0" w:color="auto"/>
        <w:right w:val="none" w:sz="0" w:space="0" w:color="auto"/>
      </w:divBdr>
    </w:div>
    <w:div w:id="172500765">
      <w:bodyDiv w:val="1"/>
      <w:marLeft w:val="0"/>
      <w:marRight w:val="0"/>
      <w:marTop w:val="0"/>
      <w:marBottom w:val="0"/>
      <w:divBdr>
        <w:top w:val="none" w:sz="0" w:space="0" w:color="auto"/>
        <w:left w:val="none" w:sz="0" w:space="0" w:color="auto"/>
        <w:bottom w:val="none" w:sz="0" w:space="0" w:color="auto"/>
        <w:right w:val="none" w:sz="0" w:space="0" w:color="auto"/>
      </w:divBdr>
    </w:div>
    <w:div w:id="213011021">
      <w:bodyDiv w:val="1"/>
      <w:marLeft w:val="0"/>
      <w:marRight w:val="0"/>
      <w:marTop w:val="0"/>
      <w:marBottom w:val="0"/>
      <w:divBdr>
        <w:top w:val="none" w:sz="0" w:space="0" w:color="auto"/>
        <w:left w:val="none" w:sz="0" w:space="0" w:color="auto"/>
        <w:bottom w:val="none" w:sz="0" w:space="0" w:color="auto"/>
        <w:right w:val="none" w:sz="0" w:space="0" w:color="auto"/>
      </w:divBdr>
    </w:div>
    <w:div w:id="213858281">
      <w:bodyDiv w:val="1"/>
      <w:marLeft w:val="0"/>
      <w:marRight w:val="0"/>
      <w:marTop w:val="0"/>
      <w:marBottom w:val="0"/>
      <w:divBdr>
        <w:top w:val="none" w:sz="0" w:space="0" w:color="auto"/>
        <w:left w:val="none" w:sz="0" w:space="0" w:color="auto"/>
        <w:bottom w:val="none" w:sz="0" w:space="0" w:color="auto"/>
        <w:right w:val="none" w:sz="0" w:space="0" w:color="auto"/>
      </w:divBdr>
    </w:div>
    <w:div w:id="225190264">
      <w:bodyDiv w:val="1"/>
      <w:marLeft w:val="0"/>
      <w:marRight w:val="0"/>
      <w:marTop w:val="0"/>
      <w:marBottom w:val="0"/>
      <w:divBdr>
        <w:top w:val="none" w:sz="0" w:space="0" w:color="auto"/>
        <w:left w:val="none" w:sz="0" w:space="0" w:color="auto"/>
        <w:bottom w:val="none" w:sz="0" w:space="0" w:color="auto"/>
        <w:right w:val="none" w:sz="0" w:space="0" w:color="auto"/>
      </w:divBdr>
    </w:div>
    <w:div w:id="260530334">
      <w:bodyDiv w:val="1"/>
      <w:marLeft w:val="0"/>
      <w:marRight w:val="0"/>
      <w:marTop w:val="0"/>
      <w:marBottom w:val="0"/>
      <w:divBdr>
        <w:top w:val="none" w:sz="0" w:space="0" w:color="auto"/>
        <w:left w:val="none" w:sz="0" w:space="0" w:color="auto"/>
        <w:bottom w:val="none" w:sz="0" w:space="0" w:color="auto"/>
        <w:right w:val="none" w:sz="0" w:space="0" w:color="auto"/>
      </w:divBdr>
    </w:div>
    <w:div w:id="279185723">
      <w:bodyDiv w:val="1"/>
      <w:marLeft w:val="0"/>
      <w:marRight w:val="0"/>
      <w:marTop w:val="0"/>
      <w:marBottom w:val="0"/>
      <w:divBdr>
        <w:top w:val="none" w:sz="0" w:space="0" w:color="auto"/>
        <w:left w:val="none" w:sz="0" w:space="0" w:color="auto"/>
        <w:bottom w:val="none" w:sz="0" w:space="0" w:color="auto"/>
        <w:right w:val="none" w:sz="0" w:space="0" w:color="auto"/>
      </w:divBdr>
    </w:div>
    <w:div w:id="302272829">
      <w:bodyDiv w:val="1"/>
      <w:marLeft w:val="0"/>
      <w:marRight w:val="0"/>
      <w:marTop w:val="0"/>
      <w:marBottom w:val="0"/>
      <w:divBdr>
        <w:top w:val="none" w:sz="0" w:space="0" w:color="auto"/>
        <w:left w:val="none" w:sz="0" w:space="0" w:color="auto"/>
        <w:bottom w:val="none" w:sz="0" w:space="0" w:color="auto"/>
        <w:right w:val="none" w:sz="0" w:space="0" w:color="auto"/>
      </w:divBdr>
    </w:div>
    <w:div w:id="322467125">
      <w:bodyDiv w:val="1"/>
      <w:marLeft w:val="0"/>
      <w:marRight w:val="0"/>
      <w:marTop w:val="0"/>
      <w:marBottom w:val="0"/>
      <w:divBdr>
        <w:top w:val="none" w:sz="0" w:space="0" w:color="auto"/>
        <w:left w:val="none" w:sz="0" w:space="0" w:color="auto"/>
        <w:bottom w:val="none" w:sz="0" w:space="0" w:color="auto"/>
        <w:right w:val="none" w:sz="0" w:space="0" w:color="auto"/>
      </w:divBdr>
    </w:div>
    <w:div w:id="323440350">
      <w:bodyDiv w:val="1"/>
      <w:marLeft w:val="0"/>
      <w:marRight w:val="0"/>
      <w:marTop w:val="0"/>
      <w:marBottom w:val="0"/>
      <w:divBdr>
        <w:top w:val="none" w:sz="0" w:space="0" w:color="auto"/>
        <w:left w:val="none" w:sz="0" w:space="0" w:color="auto"/>
        <w:bottom w:val="none" w:sz="0" w:space="0" w:color="auto"/>
        <w:right w:val="none" w:sz="0" w:space="0" w:color="auto"/>
      </w:divBdr>
      <w:divsChild>
        <w:div w:id="1849245784">
          <w:marLeft w:val="0"/>
          <w:marRight w:val="0"/>
          <w:marTop w:val="0"/>
          <w:marBottom w:val="0"/>
          <w:divBdr>
            <w:top w:val="none" w:sz="0" w:space="0" w:color="auto"/>
            <w:left w:val="none" w:sz="0" w:space="0" w:color="auto"/>
            <w:bottom w:val="none" w:sz="0" w:space="0" w:color="auto"/>
            <w:right w:val="none" w:sz="0" w:space="0" w:color="auto"/>
          </w:divBdr>
          <w:divsChild>
            <w:div w:id="895974285">
              <w:marLeft w:val="-225"/>
              <w:marRight w:val="-225"/>
              <w:marTop w:val="0"/>
              <w:marBottom w:val="0"/>
              <w:divBdr>
                <w:top w:val="none" w:sz="0" w:space="0" w:color="auto"/>
                <w:left w:val="none" w:sz="0" w:space="0" w:color="auto"/>
                <w:bottom w:val="none" w:sz="0" w:space="0" w:color="auto"/>
                <w:right w:val="none" w:sz="0" w:space="0" w:color="auto"/>
              </w:divBdr>
              <w:divsChild>
                <w:div w:id="1085691628">
                  <w:marLeft w:val="0"/>
                  <w:marRight w:val="0"/>
                  <w:marTop w:val="0"/>
                  <w:marBottom w:val="0"/>
                  <w:divBdr>
                    <w:top w:val="none" w:sz="0" w:space="0" w:color="auto"/>
                    <w:left w:val="none" w:sz="0" w:space="0" w:color="auto"/>
                    <w:bottom w:val="none" w:sz="0" w:space="0" w:color="auto"/>
                    <w:right w:val="none" w:sz="0" w:space="0" w:color="auto"/>
                  </w:divBdr>
                  <w:divsChild>
                    <w:div w:id="26180278">
                      <w:marLeft w:val="0"/>
                      <w:marRight w:val="0"/>
                      <w:marTop w:val="0"/>
                      <w:marBottom w:val="0"/>
                      <w:divBdr>
                        <w:top w:val="none" w:sz="0" w:space="0" w:color="auto"/>
                        <w:left w:val="none" w:sz="0" w:space="0" w:color="auto"/>
                        <w:bottom w:val="none" w:sz="0" w:space="0" w:color="auto"/>
                        <w:right w:val="none" w:sz="0" w:space="0" w:color="auto"/>
                      </w:divBdr>
                      <w:divsChild>
                        <w:div w:id="2064206550">
                          <w:marLeft w:val="0"/>
                          <w:marRight w:val="0"/>
                          <w:marTop w:val="0"/>
                          <w:marBottom w:val="0"/>
                          <w:divBdr>
                            <w:top w:val="none" w:sz="0" w:space="0" w:color="auto"/>
                            <w:left w:val="none" w:sz="0" w:space="0" w:color="auto"/>
                            <w:bottom w:val="single" w:sz="6" w:space="15" w:color="DDDDDD"/>
                            <w:right w:val="none" w:sz="0" w:space="0" w:color="auto"/>
                          </w:divBdr>
                        </w:div>
                      </w:divsChild>
                    </w:div>
                  </w:divsChild>
                </w:div>
              </w:divsChild>
            </w:div>
          </w:divsChild>
        </w:div>
      </w:divsChild>
    </w:div>
    <w:div w:id="325978216">
      <w:bodyDiv w:val="1"/>
      <w:marLeft w:val="0"/>
      <w:marRight w:val="0"/>
      <w:marTop w:val="0"/>
      <w:marBottom w:val="0"/>
      <w:divBdr>
        <w:top w:val="none" w:sz="0" w:space="0" w:color="auto"/>
        <w:left w:val="none" w:sz="0" w:space="0" w:color="auto"/>
        <w:bottom w:val="none" w:sz="0" w:space="0" w:color="auto"/>
        <w:right w:val="none" w:sz="0" w:space="0" w:color="auto"/>
      </w:divBdr>
    </w:div>
    <w:div w:id="328484888">
      <w:bodyDiv w:val="1"/>
      <w:marLeft w:val="0"/>
      <w:marRight w:val="0"/>
      <w:marTop w:val="0"/>
      <w:marBottom w:val="0"/>
      <w:divBdr>
        <w:top w:val="none" w:sz="0" w:space="0" w:color="auto"/>
        <w:left w:val="none" w:sz="0" w:space="0" w:color="auto"/>
        <w:bottom w:val="none" w:sz="0" w:space="0" w:color="auto"/>
        <w:right w:val="none" w:sz="0" w:space="0" w:color="auto"/>
      </w:divBdr>
    </w:div>
    <w:div w:id="352196261">
      <w:bodyDiv w:val="1"/>
      <w:marLeft w:val="0"/>
      <w:marRight w:val="0"/>
      <w:marTop w:val="0"/>
      <w:marBottom w:val="0"/>
      <w:divBdr>
        <w:top w:val="none" w:sz="0" w:space="0" w:color="auto"/>
        <w:left w:val="none" w:sz="0" w:space="0" w:color="auto"/>
        <w:bottom w:val="none" w:sz="0" w:space="0" w:color="auto"/>
        <w:right w:val="none" w:sz="0" w:space="0" w:color="auto"/>
      </w:divBdr>
    </w:div>
    <w:div w:id="369064870">
      <w:bodyDiv w:val="1"/>
      <w:marLeft w:val="0"/>
      <w:marRight w:val="0"/>
      <w:marTop w:val="0"/>
      <w:marBottom w:val="0"/>
      <w:divBdr>
        <w:top w:val="none" w:sz="0" w:space="0" w:color="auto"/>
        <w:left w:val="none" w:sz="0" w:space="0" w:color="auto"/>
        <w:bottom w:val="none" w:sz="0" w:space="0" w:color="auto"/>
        <w:right w:val="none" w:sz="0" w:space="0" w:color="auto"/>
      </w:divBdr>
    </w:div>
    <w:div w:id="372462840">
      <w:bodyDiv w:val="1"/>
      <w:marLeft w:val="0"/>
      <w:marRight w:val="0"/>
      <w:marTop w:val="0"/>
      <w:marBottom w:val="0"/>
      <w:divBdr>
        <w:top w:val="none" w:sz="0" w:space="0" w:color="auto"/>
        <w:left w:val="none" w:sz="0" w:space="0" w:color="auto"/>
        <w:bottom w:val="none" w:sz="0" w:space="0" w:color="auto"/>
        <w:right w:val="none" w:sz="0" w:space="0" w:color="auto"/>
      </w:divBdr>
    </w:div>
    <w:div w:id="384448274">
      <w:bodyDiv w:val="1"/>
      <w:marLeft w:val="0"/>
      <w:marRight w:val="0"/>
      <w:marTop w:val="0"/>
      <w:marBottom w:val="0"/>
      <w:divBdr>
        <w:top w:val="none" w:sz="0" w:space="0" w:color="auto"/>
        <w:left w:val="none" w:sz="0" w:space="0" w:color="auto"/>
        <w:bottom w:val="none" w:sz="0" w:space="0" w:color="auto"/>
        <w:right w:val="none" w:sz="0" w:space="0" w:color="auto"/>
      </w:divBdr>
    </w:div>
    <w:div w:id="436146344">
      <w:bodyDiv w:val="1"/>
      <w:marLeft w:val="0"/>
      <w:marRight w:val="0"/>
      <w:marTop w:val="0"/>
      <w:marBottom w:val="0"/>
      <w:divBdr>
        <w:top w:val="none" w:sz="0" w:space="0" w:color="auto"/>
        <w:left w:val="none" w:sz="0" w:space="0" w:color="auto"/>
        <w:bottom w:val="none" w:sz="0" w:space="0" w:color="auto"/>
        <w:right w:val="none" w:sz="0" w:space="0" w:color="auto"/>
      </w:divBdr>
    </w:div>
    <w:div w:id="503521594">
      <w:bodyDiv w:val="1"/>
      <w:marLeft w:val="0"/>
      <w:marRight w:val="0"/>
      <w:marTop w:val="0"/>
      <w:marBottom w:val="0"/>
      <w:divBdr>
        <w:top w:val="none" w:sz="0" w:space="0" w:color="auto"/>
        <w:left w:val="none" w:sz="0" w:space="0" w:color="auto"/>
        <w:bottom w:val="none" w:sz="0" w:space="0" w:color="auto"/>
        <w:right w:val="none" w:sz="0" w:space="0" w:color="auto"/>
      </w:divBdr>
    </w:div>
    <w:div w:id="512259934">
      <w:bodyDiv w:val="1"/>
      <w:marLeft w:val="0"/>
      <w:marRight w:val="0"/>
      <w:marTop w:val="0"/>
      <w:marBottom w:val="0"/>
      <w:divBdr>
        <w:top w:val="none" w:sz="0" w:space="0" w:color="auto"/>
        <w:left w:val="none" w:sz="0" w:space="0" w:color="auto"/>
        <w:bottom w:val="none" w:sz="0" w:space="0" w:color="auto"/>
        <w:right w:val="none" w:sz="0" w:space="0" w:color="auto"/>
      </w:divBdr>
    </w:div>
    <w:div w:id="526480794">
      <w:bodyDiv w:val="1"/>
      <w:marLeft w:val="0"/>
      <w:marRight w:val="0"/>
      <w:marTop w:val="0"/>
      <w:marBottom w:val="0"/>
      <w:divBdr>
        <w:top w:val="none" w:sz="0" w:space="0" w:color="auto"/>
        <w:left w:val="none" w:sz="0" w:space="0" w:color="auto"/>
        <w:bottom w:val="none" w:sz="0" w:space="0" w:color="auto"/>
        <w:right w:val="none" w:sz="0" w:space="0" w:color="auto"/>
      </w:divBdr>
    </w:div>
    <w:div w:id="535000575">
      <w:bodyDiv w:val="1"/>
      <w:marLeft w:val="0"/>
      <w:marRight w:val="0"/>
      <w:marTop w:val="0"/>
      <w:marBottom w:val="0"/>
      <w:divBdr>
        <w:top w:val="none" w:sz="0" w:space="0" w:color="auto"/>
        <w:left w:val="none" w:sz="0" w:space="0" w:color="auto"/>
        <w:bottom w:val="none" w:sz="0" w:space="0" w:color="auto"/>
        <w:right w:val="none" w:sz="0" w:space="0" w:color="auto"/>
      </w:divBdr>
    </w:div>
    <w:div w:id="535773544">
      <w:bodyDiv w:val="1"/>
      <w:marLeft w:val="0"/>
      <w:marRight w:val="0"/>
      <w:marTop w:val="0"/>
      <w:marBottom w:val="0"/>
      <w:divBdr>
        <w:top w:val="none" w:sz="0" w:space="0" w:color="auto"/>
        <w:left w:val="none" w:sz="0" w:space="0" w:color="auto"/>
        <w:bottom w:val="none" w:sz="0" w:space="0" w:color="auto"/>
        <w:right w:val="none" w:sz="0" w:space="0" w:color="auto"/>
      </w:divBdr>
    </w:div>
    <w:div w:id="555242172">
      <w:bodyDiv w:val="1"/>
      <w:marLeft w:val="0"/>
      <w:marRight w:val="0"/>
      <w:marTop w:val="0"/>
      <w:marBottom w:val="0"/>
      <w:divBdr>
        <w:top w:val="none" w:sz="0" w:space="0" w:color="auto"/>
        <w:left w:val="none" w:sz="0" w:space="0" w:color="auto"/>
        <w:bottom w:val="none" w:sz="0" w:space="0" w:color="auto"/>
        <w:right w:val="none" w:sz="0" w:space="0" w:color="auto"/>
      </w:divBdr>
    </w:div>
    <w:div w:id="560989589">
      <w:bodyDiv w:val="1"/>
      <w:marLeft w:val="0"/>
      <w:marRight w:val="0"/>
      <w:marTop w:val="0"/>
      <w:marBottom w:val="0"/>
      <w:divBdr>
        <w:top w:val="none" w:sz="0" w:space="0" w:color="auto"/>
        <w:left w:val="none" w:sz="0" w:space="0" w:color="auto"/>
        <w:bottom w:val="none" w:sz="0" w:space="0" w:color="auto"/>
        <w:right w:val="none" w:sz="0" w:space="0" w:color="auto"/>
      </w:divBdr>
    </w:div>
    <w:div w:id="568006482">
      <w:bodyDiv w:val="1"/>
      <w:marLeft w:val="0"/>
      <w:marRight w:val="0"/>
      <w:marTop w:val="0"/>
      <w:marBottom w:val="0"/>
      <w:divBdr>
        <w:top w:val="none" w:sz="0" w:space="0" w:color="auto"/>
        <w:left w:val="none" w:sz="0" w:space="0" w:color="auto"/>
        <w:bottom w:val="none" w:sz="0" w:space="0" w:color="auto"/>
        <w:right w:val="none" w:sz="0" w:space="0" w:color="auto"/>
      </w:divBdr>
    </w:div>
    <w:div w:id="622031864">
      <w:bodyDiv w:val="1"/>
      <w:marLeft w:val="0"/>
      <w:marRight w:val="0"/>
      <w:marTop w:val="0"/>
      <w:marBottom w:val="0"/>
      <w:divBdr>
        <w:top w:val="none" w:sz="0" w:space="0" w:color="auto"/>
        <w:left w:val="none" w:sz="0" w:space="0" w:color="auto"/>
        <w:bottom w:val="none" w:sz="0" w:space="0" w:color="auto"/>
        <w:right w:val="none" w:sz="0" w:space="0" w:color="auto"/>
      </w:divBdr>
    </w:div>
    <w:div w:id="623388485">
      <w:bodyDiv w:val="1"/>
      <w:marLeft w:val="0"/>
      <w:marRight w:val="0"/>
      <w:marTop w:val="0"/>
      <w:marBottom w:val="0"/>
      <w:divBdr>
        <w:top w:val="none" w:sz="0" w:space="0" w:color="auto"/>
        <w:left w:val="none" w:sz="0" w:space="0" w:color="auto"/>
        <w:bottom w:val="none" w:sz="0" w:space="0" w:color="auto"/>
        <w:right w:val="none" w:sz="0" w:space="0" w:color="auto"/>
      </w:divBdr>
    </w:div>
    <w:div w:id="658465806">
      <w:bodyDiv w:val="1"/>
      <w:marLeft w:val="0"/>
      <w:marRight w:val="0"/>
      <w:marTop w:val="0"/>
      <w:marBottom w:val="0"/>
      <w:divBdr>
        <w:top w:val="none" w:sz="0" w:space="0" w:color="auto"/>
        <w:left w:val="none" w:sz="0" w:space="0" w:color="auto"/>
        <w:bottom w:val="none" w:sz="0" w:space="0" w:color="auto"/>
        <w:right w:val="none" w:sz="0" w:space="0" w:color="auto"/>
      </w:divBdr>
    </w:div>
    <w:div w:id="660354542">
      <w:bodyDiv w:val="1"/>
      <w:marLeft w:val="0"/>
      <w:marRight w:val="0"/>
      <w:marTop w:val="0"/>
      <w:marBottom w:val="0"/>
      <w:divBdr>
        <w:top w:val="none" w:sz="0" w:space="0" w:color="auto"/>
        <w:left w:val="none" w:sz="0" w:space="0" w:color="auto"/>
        <w:bottom w:val="none" w:sz="0" w:space="0" w:color="auto"/>
        <w:right w:val="none" w:sz="0" w:space="0" w:color="auto"/>
      </w:divBdr>
    </w:div>
    <w:div w:id="704017925">
      <w:bodyDiv w:val="1"/>
      <w:marLeft w:val="0"/>
      <w:marRight w:val="0"/>
      <w:marTop w:val="0"/>
      <w:marBottom w:val="0"/>
      <w:divBdr>
        <w:top w:val="none" w:sz="0" w:space="0" w:color="auto"/>
        <w:left w:val="none" w:sz="0" w:space="0" w:color="auto"/>
        <w:bottom w:val="none" w:sz="0" w:space="0" w:color="auto"/>
        <w:right w:val="none" w:sz="0" w:space="0" w:color="auto"/>
      </w:divBdr>
    </w:div>
    <w:div w:id="712267466">
      <w:bodyDiv w:val="1"/>
      <w:marLeft w:val="0"/>
      <w:marRight w:val="0"/>
      <w:marTop w:val="0"/>
      <w:marBottom w:val="0"/>
      <w:divBdr>
        <w:top w:val="none" w:sz="0" w:space="0" w:color="auto"/>
        <w:left w:val="none" w:sz="0" w:space="0" w:color="auto"/>
        <w:bottom w:val="none" w:sz="0" w:space="0" w:color="auto"/>
        <w:right w:val="none" w:sz="0" w:space="0" w:color="auto"/>
      </w:divBdr>
    </w:div>
    <w:div w:id="722681022">
      <w:bodyDiv w:val="1"/>
      <w:marLeft w:val="0"/>
      <w:marRight w:val="0"/>
      <w:marTop w:val="0"/>
      <w:marBottom w:val="0"/>
      <w:divBdr>
        <w:top w:val="none" w:sz="0" w:space="0" w:color="auto"/>
        <w:left w:val="none" w:sz="0" w:space="0" w:color="auto"/>
        <w:bottom w:val="none" w:sz="0" w:space="0" w:color="auto"/>
        <w:right w:val="none" w:sz="0" w:space="0" w:color="auto"/>
      </w:divBdr>
    </w:div>
    <w:div w:id="727848451">
      <w:bodyDiv w:val="1"/>
      <w:marLeft w:val="0"/>
      <w:marRight w:val="0"/>
      <w:marTop w:val="0"/>
      <w:marBottom w:val="0"/>
      <w:divBdr>
        <w:top w:val="none" w:sz="0" w:space="0" w:color="auto"/>
        <w:left w:val="none" w:sz="0" w:space="0" w:color="auto"/>
        <w:bottom w:val="none" w:sz="0" w:space="0" w:color="auto"/>
        <w:right w:val="none" w:sz="0" w:space="0" w:color="auto"/>
      </w:divBdr>
    </w:div>
    <w:div w:id="753160769">
      <w:bodyDiv w:val="1"/>
      <w:marLeft w:val="0"/>
      <w:marRight w:val="0"/>
      <w:marTop w:val="0"/>
      <w:marBottom w:val="0"/>
      <w:divBdr>
        <w:top w:val="none" w:sz="0" w:space="0" w:color="auto"/>
        <w:left w:val="none" w:sz="0" w:space="0" w:color="auto"/>
        <w:bottom w:val="none" w:sz="0" w:space="0" w:color="auto"/>
        <w:right w:val="none" w:sz="0" w:space="0" w:color="auto"/>
      </w:divBdr>
      <w:divsChild>
        <w:div w:id="1766223444">
          <w:marLeft w:val="0"/>
          <w:marRight w:val="0"/>
          <w:marTop w:val="0"/>
          <w:marBottom w:val="0"/>
          <w:divBdr>
            <w:top w:val="none" w:sz="0" w:space="0" w:color="auto"/>
            <w:left w:val="none" w:sz="0" w:space="0" w:color="auto"/>
            <w:bottom w:val="none" w:sz="0" w:space="0" w:color="auto"/>
            <w:right w:val="none" w:sz="0" w:space="0" w:color="auto"/>
          </w:divBdr>
          <w:divsChild>
            <w:div w:id="20480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6927">
      <w:bodyDiv w:val="1"/>
      <w:marLeft w:val="0"/>
      <w:marRight w:val="0"/>
      <w:marTop w:val="0"/>
      <w:marBottom w:val="0"/>
      <w:divBdr>
        <w:top w:val="none" w:sz="0" w:space="0" w:color="auto"/>
        <w:left w:val="none" w:sz="0" w:space="0" w:color="auto"/>
        <w:bottom w:val="none" w:sz="0" w:space="0" w:color="auto"/>
        <w:right w:val="none" w:sz="0" w:space="0" w:color="auto"/>
      </w:divBdr>
    </w:div>
    <w:div w:id="825050868">
      <w:bodyDiv w:val="1"/>
      <w:marLeft w:val="0"/>
      <w:marRight w:val="0"/>
      <w:marTop w:val="0"/>
      <w:marBottom w:val="0"/>
      <w:divBdr>
        <w:top w:val="none" w:sz="0" w:space="0" w:color="auto"/>
        <w:left w:val="none" w:sz="0" w:space="0" w:color="auto"/>
        <w:bottom w:val="none" w:sz="0" w:space="0" w:color="auto"/>
        <w:right w:val="none" w:sz="0" w:space="0" w:color="auto"/>
      </w:divBdr>
    </w:div>
    <w:div w:id="881746388">
      <w:bodyDiv w:val="1"/>
      <w:marLeft w:val="0"/>
      <w:marRight w:val="0"/>
      <w:marTop w:val="0"/>
      <w:marBottom w:val="0"/>
      <w:divBdr>
        <w:top w:val="none" w:sz="0" w:space="0" w:color="auto"/>
        <w:left w:val="none" w:sz="0" w:space="0" w:color="auto"/>
        <w:bottom w:val="none" w:sz="0" w:space="0" w:color="auto"/>
        <w:right w:val="none" w:sz="0" w:space="0" w:color="auto"/>
      </w:divBdr>
    </w:div>
    <w:div w:id="889000755">
      <w:bodyDiv w:val="1"/>
      <w:marLeft w:val="0"/>
      <w:marRight w:val="0"/>
      <w:marTop w:val="0"/>
      <w:marBottom w:val="0"/>
      <w:divBdr>
        <w:top w:val="none" w:sz="0" w:space="0" w:color="auto"/>
        <w:left w:val="none" w:sz="0" w:space="0" w:color="auto"/>
        <w:bottom w:val="none" w:sz="0" w:space="0" w:color="auto"/>
        <w:right w:val="none" w:sz="0" w:space="0" w:color="auto"/>
      </w:divBdr>
    </w:div>
    <w:div w:id="957877617">
      <w:bodyDiv w:val="1"/>
      <w:marLeft w:val="0"/>
      <w:marRight w:val="0"/>
      <w:marTop w:val="0"/>
      <w:marBottom w:val="0"/>
      <w:divBdr>
        <w:top w:val="none" w:sz="0" w:space="0" w:color="auto"/>
        <w:left w:val="none" w:sz="0" w:space="0" w:color="auto"/>
        <w:bottom w:val="none" w:sz="0" w:space="0" w:color="auto"/>
        <w:right w:val="none" w:sz="0" w:space="0" w:color="auto"/>
      </w:divBdr>
    </w:div>
    <w:div w:id="959216602">
      <w:bodyDiv w:val="1"/>
      <w:marLeft w:val="0"/>
      <w:marRight w:val="0"/>
      <w:marTop w:val="0"/>
      <w:marBottom w:val="0"/>
      <w:divBdr>
        <w:top w:val="none" w:sz="0" w:space="0" w:color="auto"/>
        <w:left w:val="none" w:sz="0" w:space="0" w:color="auto"/>
        <w:bottom w:val="none" w:sz="0" w:space="0" w:color="auto"/>
        <w:right w:val="none" w:sz="0" w:space="0" w:color="auto"/>
      </w:divBdr>
    </w:div>
    <w:div w:id="960647110">
      <w:bodyDiv w:val="1"/>
      <w:marLeft w:val="0"/>
      <w:marRight w:val="0"/>
      <w:marTop w:val="0"/>
      <w:marBottom w:val="0"/>
      <w:divBdr>
        <w:top w:val="none" w:sz="0" w:space="0" w:color="auto"/>
        <w:left w:val="none" w:sz="0" w:space="0" w:color="auto"/>
        <w:bottom w:val="none" w:sz="0" w:space="0" w:color="auto"/>
        <w:right w:val="none" w:sz="0" w:space="0" w:color="auto"/>
      </w:divBdr>
    </w:div>
    <w:div w:id="969165242">
      <w:bodyDiv w:val="1"/>
      <w:marLeft w:val="0"/>
      <w:marRight w:val="0"/>
      <w:marTop w:val="0"/>
      <w:marBottom w:val="0"/>
      <w:divBdr>
        <w:top w:val="none" w:sz="0" w:space="0" w:color="auto"/>
        <w:left w:val="none" w:sz="0" w:space="0" w:color="auto"/>
        <w:bottom w:val="none" w:sz="0" w:space="0" w:color="auto"/>
        <w:right w:val="none" w:sz="0" w:space="0" w:color="auto"/>
      </w:divBdr>
    </w:div>
    <w:div w:id="986981521">
      <w:bodyDiv w:val="1"/>
      <w:marLeft w:val="0"/>
      <w:marRight w:val="0"/>
      <w:marTop w:val="0"/>
      <w:marBottom w:val="0"/>
      <w:divBdr>
        <w:top w:val="none" w:sz="0" w:space="0" w:color="auto"/>
        <w:left w:val="none" w:sz="0" w:space="0" w:color="auto"/>
        <w:bottom w:val="none" w:sz="0" w:space="0" w:color="auto"/>
        <w:right w:val="none" w:sz="0" w:space="0" w:color="auto"/>
      </w:divBdr>
    </w:div>
    <w:div w:id="1051616526">
      <w:bodyDiv w:val="1"/>
      <w:marLeft w:val="0"/>
      <w:marRight w:val="0"/>
      <w:marTop w:val="0"/>
      <w:marBottom w:val="0"/>
      <w:divBdr>
        <w:top w:val="none" w:sz="0" w:space="0" w:color="auto"/>
        <w:left w:val="none" w:sz="0" w:space="0" w:color="auto"/>
        <w:bottom w:val="none" w:sz="0" w:space="0" w:color="auto"/>
        <w:right w:val="none" w:sz="0" w:space="0" w:color="auto"/>
      </w:divBdr>
    </w:div>
    <w:div w:id="1072580919">
      <w:bodyDiv w:val="1"/>
      <w:marLeft w:val="0"/>
      <w:marRight w:val="0"/>
      <w:marTop w:val="0"/>
      <w:marBottom w:val="0"/>
      <w:divBdr>
        <w:top w:val="none" w:sz="0" w:space="0" w:color="auto"/>
        <w:left w:val="none" w:sz="0" w:space="0" w:color="auto"/>
        <w:bottom w:val="none" w:sz="0" w:space="0" w:color="auto"/>
        <w:right w:val="none" w:sz="0" w:space="0" w:color="auto"/>
      </w:divBdr>
    </w:div>
    <w:div w:id="1089498021">
      <w:bodyDiv w:val="1"/>
      <w:marLeft w:val="0"/>
      <w:marRight w:val="0"/>
      <w:marTop w:val="0"/>
      <w:marBottom w:val="0"/>
      <w:divBdr>
        <w:top w:val="none" w:sz="0" w:space="0" w:color="auto"/>
        <w:left w:val="none" w:sz="0" w:space="0" w:color="auto"/>
        <w:bottom w:val="none" w:sz="0" w:space="0" w:color="auto"/>
        <w:right w:val="none" w:sz="0" w:space="0" w:color="auto"/>
      </w:divBdr>
    </w:div>
    <w:div w:id="1171796238">
      <w:bodyDiv w:val="1"/>
      <w:marLeft w:val="0"/>
      <w:marRight w:val="0"/>
      <w:marTop w:val="0"/>
      <w:marBottom w:val="0"/>
      <w:divBdr>
        <w:top w:val="none" w:sz="0" w:space="0" w:color="auto"/>
        <w:left w:val="none" w:sz="0" w:space="0" w:color="auto"/>
        <w:bottom w:val="none" w:sz="0" w:space="0" w:color="auto"/>
        <w:right w:val="none" w:sz="0" w:space="0" w:color="auto"/>
      </w:divBdr>
    </w:div>
    <w:div w:id="1194730114">
      <w:bodyDiv w:val="1"/>
      <w:marLeft w:val="0"/>
      <w:marRight w:val="0"/>
      <w:marTop w:val="0"/>
      <w:marBottom w:val="0"/>
      <w:divBdr>
        <w:top w:val="none" w:sz="0" w:space="0" w:color="auto"/>
        <w:left w:val="none" w:sz="0" w:space="0" w:color="auto"/>
        <w:bottom w:val="none" w:sz="0" w:space="0" w:color="auto"/>
        <w:right w:val="none" w:sz="0" w:space="0" w:color="auto"/>
      </w:divBdr>
    </w:div>
    <w:div w:id="1197932812">
      <w:bodyDiv w:val="1"/>
      <w:marLeft w:val="0"/>
      <w:marRight w:val="0"/>
      <w:marTop w:val="0"/>
      <w:marBottom w:val="0"/>
      <w:divBdr>
        <w:top w:val="none" w:sz="0" w:space="0" w:color="auto"/>
        <w:left w:val="none" w:sz="0" w:space="0" w:color="auto"/>
        <w:bottom w:val="none" w:sz="0" w:space="0" w:color="auto"/>
        <w:right w:val="none" w:sz="0" w:space="0" w:color="auto"/>
      </w:divBdr>
    </w:div>
    <w:div w:id="1206527733">
      <w:bodyDiv w:val="1"/>
      <w:marLeft w:val="0"/>
      <w:marRight w:val="0"/>
      <w:marTop w:val="0"/>
      <w:marBottom w:val="0"/>
      <w:divBdr>
        <w:top w:val="none" w:sz="0" w:space="0" w:color="auto"/>
        <w:left w:val="none" w:sz="0" w:space="0" w:color="auto"/>
        <w:bottom w:val="none" w:sz="0" w:space="0" w:color="auto"/>
        <w:right w:val="none" w:sz="0" w:space="0" w:color="auto"/>
      </w:divBdr>
    </w:div>
    <w:div w:id="1211922227">
      <w:bodyDiv w:val="1"/>
      <w:marLeft w:val="0"/>
      <w:marRight w:val="0"/>
      <w:marTop w:val="0"/>
      <w:marBottom w:val="0"/>
      <w:divBdr>
        <w:top w:val="none" w:sz="0" w:space="0" w:color="auto"/>
        <w:left w:val="none" w:sz="0" w:space="0" w:color="auto"/>
        <w:bottom w:val="none" w:sz="0" w:space="0" w:color="auto"/>
        <w:right w:val="none" w:sz="0" w:space="0" w:color="auto"/>
      </w:divBdr>
    </w:div>
    <w:div w:id="1231967805">
      <w:bodyDiv w:val="1"/>
      <w:marLeft w:val="0"/>
      <w:marRight w:val="0"/>
      <w:marTop w:val="0"/>
      <w:marBottom w:val="0"/>
      <w:divBdr>
        <w:top w:val="none" w:sz="0" w:space="0" w:color="auto"/>
        <w:left w:val="none" w:sz="0" w:space="0" w:color="auto"/>
        <w:bottom w:val="none" w:sz="0" w:space="0" w:color="auto"/>
        <w:right w:val="none" w:sz="0" w:space="0" w:color="auto"/>
      </w:divBdr>
    </w:div>
    <w:div w:id="1238637508">
      <w:bodyDiv w:val="1"/>
      <w:marLeft w:val="0"/>
      <w:marRight w:val="0"/>
      <w:marTop w:val="0"/>
      <w:marBottom w:val="0"/>
      <w:divBdr>
        <w:top w:val="none" w:sz="0" w:space="0" w:color="auto"/>
        <w:left w:val="none" w:sz="0" w:space="0" w:color="auto"/>
        <w:bottom w:val="none" w:sz="0" w:space="0" w:color="auto"/>
        <w:right w:val="none" w:sz="0" w:space="0" w:color="auto"/>
      </w:divBdr>
    </w:div>
    <w:div w:id="1258903838">
      <w:bodyDiv w:val="1"/>
      <w:marLeft w:val="0"/>
      <w:marRight w:val="0"/>
      <w:marTop w:val="0"/>
      <w:marBottom w:val="0"/>
      <w:divBdr>
        <w:top w:val="none" w:sz="0" w:space="0" w:color="auto"/>
        <w:left w:val="none" w:sz="0" w:space="0" w:color="auto"/>
        <w:bottom w:val="none" w:sz="0" w:space="0" w:color="auto"/>
        <w:right w:val="none" w:sz="0" w:space="0" w:color="auto"/>
      </w:divBdr>
    </w:div>
    <w:div w:id="1264386147">
      <w:bodyDiv w:val="1"/>
      <w:marLeft w:val="0"/>
      <w:marRight w:val="0"/>
      <w:marTop w:val="0"/>
      <w:marBottom w:val="0"/>
      <w:divBdr>
        <w:top w:val="none" w:sz="0" w:space="0" w:color="auto"/>
        <w:left w:val="none" w:sz="0" w:space="0" w:color="auto"/>
        <w:bottom w:val="none" w:sz="0" w:space="0" w:color="auto"/>
        <w:right w:val="none" w:sz="0" w:space="0" w:color="auto"/>
      </w:divBdr>
    </w:div>
    <w:div w:id="1300764650">
      <w:bodyDiv w:val="1"/>
      <w:marLeft w:val="0"/>
      <w:marRight w:val="0"/>
      <w:marTop w:val="0"/>
      <w:marBottom w:val="0"/>
      <w:divBdr>
        <w:top w:val="none" w:sz="0" w:space="0" w:color="auto"/>
        <w:left w:val="none" w:sz="0" w:space="0" w:color="auto"/>
        <w:bottom w:val="none" w:sz="0" w:space="0" w:color="auto"/>
        <w:right w:val="none" w:sz="0" w:space="0" w:color="auto"/>
      </w:divBdr>
    </w:div>
    <w:div w:id="1319918506">
      <w:bodyDiv w:val="1"/>
      <w:marLeft w:val="0"/>
      <w:marRight w:val="0"/>
      <w:marTop w:val="0"/>
      <w:marBottom w:val="0"/>
      <w:divBdr>
        <w:top w:val="none" w:sz="0" w:space="0" w:color="auto"/>
        <w:left w:val="none" w:sz="0" w:space="0" w:color="auto"/>
        <w:bottom w:val="none" w:sz="0" w:space="0" w:color="auto"/>
        <w:right w:val="none" w:sz="0" w:space="0" w:color="auto"/>
      </w:divBdr>
    </w:div>
    <w:div w:id="1324818203">
      <w:bodyDiv w:val="1"/>
      <w:marLeft w:val="0"/>
      <w:marRight w:val="0"/>
      <w:marTop w:val="0"/>
      <w:marBottom w:val="0"/>
      <w:divBdr>
        <w:top w:val="none" w:sz="0" w:space="0" w:color="auto"/>
        <w:left w:val="none" w:sz="0" w:space="0" w:color="auto"/>
        <w:bottom w:val="none" w:sz="0" w:space="0" w:color="auto"/>
        <w:right w:val="none" w:sz="0" w:space="0" w:color="auto"/>
      </w:divBdr>
    </w:div>
    <w:div w:id="1361397350">
      <w:bodyDiv w:val="1"/>
      <w:marLeft w:val="0"/>
      <w:marRight w:val="0"/>
      <w:marTop w:val="0"/>
      <w:marBottom w:val="0"/>
      <w:divBdr>
        <w:top w:val="none" w:sz="0" w:space="0" w:color="auto"/>
        <w:left w:val="none" w:sz="0" w:space="0" w:color="auto"/>
        <w:bottom w:val="none" w:sz="0" w:space="0" w:color="auto"/>
        <w:right w:val="none" w:sz="0" w:space="0" w:color="auto"/>
      </w:divBdr>
    </w:div>
    <w:div w:id="1372803669">
      <w:bodyDiv w:val="1"/>
      <w:marLeft w:val="0"/>
      <w:marRight w:val="0"/>
      <w:marTop w:val="0"/>
      <w:marBottom w:val="0"/>
      <w:divBdr>
        <w:top w:val="none" w:sz="0" w:space="0" w:color="auto"/>
        <w:left w:val="none" w:sz="0" w:space="0" w:color="auto"/>
        <w:bottom w:val="none" w:sz="0" w:space="0" w:color="auto"/>
        <w:right w:val="none" w:sz="0" w:space="0" w:color="auto"/>
      </w:divBdr>
    </w:div>
    <w:div w:id="1375303264">
      <w:bodyDiv w:val="1"/>
      <w:marLeft w:val="0"/>
      <w:marRight w:val="0"/>
      <w:marTop w:val="0"/>
      <w:marBottom w:val="0"/>
      <w:divBdr>
        <w:top w:val="none" w:sz="0" w:space="0" w:color="auto"/>
        <w:left w:val="none" w:sz="0" w:space="0" w:color="auto"/>
        <w:bottom w:val="none" w:sz="0" w:space="0" w:color="auto"/>
        <w:right w:val="none" w:sz="0" w:space="0" w:color="auto"/>
      </w:divBdr>
    </w:div>
    <w:div w:id="1412003837">
      <w:bodyDiv w:val="1"/>
      <w:marLeft w:val="0"/>
      <w:marRight w:val="0"/>
      <w:marTop w:val="0"/>
      <w:marBottom w:val="0"/>
      <w:divBdr>
        <w:top w:val="none" w:sz="0" w:space="0" w:color="auto"/>
        <w:left w:val="none" w:sz="0" w:space="0" w:color="auto"/>
        <w:bottom w:val="none" w:sz="0" w:space="0" w:color="auto"/>
        <w:right w:val="none" w:sz="0" w:space="0" w:color="auto"/>
      </w:divBdr>
    </w:div>
    <w:div w:id="1445618573">
      <w:bodyDiv w:val="1"/>
      <w:marLeft w:val="0"/>
      <w:marRight w:val="0"/>
      <w:marTop w:val="0"/>
      <w:marBottom w:val="0"/>
      <w:divBdr>
        <w:top w:val="none" w:sz="0" w:space="0" w:color="auto"/>
        <w:left w:val="none" w:sz="0" w:space="0" w:color="auto"/>
        <w:bottom w:val="none" w:sz="0" w:space="0" w:color="auto"/>
        <w:right w:val="none" w:sz="0" w:space="0" w:color="auto"/>
      </w:divBdr>
    </w:div>
    <w:div w:id="1459841369">
      <w:bodyDiv w:val="1"/>
      <w:marLeft w:val="0"/>
      <w:marRight w:val="0"/>
      <w:marTop w:val="0"/>
      <w:marBottom w:val="0"/>
      <w:divBdr>
        <w:top w:val="none" w:sz="0" w:space="0" w:color="auto"/>
        <w:left w:val="none" w:sz="0" w:space="0" w:color="auto"/>
        <w:bottom w:val="none" w:sz="0" w:space="0" w:color="auto"/>
        <w:right w:val="none" w:sz="0" w:space="0" w:color="auto"/>
      </w:divBdr>
    </w:div>
    <w:div w:id="1478575284">
      <w:bodyDiv w:val="1"/>
      <w:marLeft w:val="0"/>
      <w:marRight w:val="0"/>
      <w:marTop w:val="0"/>
      <w:marBottom w:val="0"/>
      <w:divBdr>
        <w:top w:val="none" w:sz="0" w:space="0" w:color="auto"/>
        <w:left w:val="none" w:sz="0" w:space="0" w:color="auto"/>
        <w:bottom w:val="none" w:sz="0" w:space="0" w:color="auto"/>
        <w:right w:val="none" w:sz="0" w:space="0" w:color="auto"/>
      </w:divBdr>
    </w:div>
    <w:div w:id="1478835803">
      <w:bodyDiv w:val="1"/>
      <w:marLeft w:val="0"/>
      <w:marRight w:val="0"/>
      <w:marTop w:val="0"/>
      <w:marBottom w:val="0"/>
      <w:divBdr>
        <w:top w:val="none" w:sz="0" w:space="0" w:color="auto"/>
        <w:left w:val="none" w:sz="0" w:space="0" w:color="auto"/>
        <w:bottom w:val="none" w:sz="0" w:space="0" w:color="auto"/>
        <w:right w:val="none" w:sz="0" w:space="0" w:color="auto"/>
      </w:divBdr>
    </w:div>
    <w:div w:id="1528835418">
      <w:bodyDiv w:val="1"/>
      <w:marLeft w:val="0"/>
      <w:marRight w:val="0"/>
      <w:marTop w:val="0"/>
      <w:marBottom w:val="0"/>
      <w:divBdr>
        <w:top w:val="none" w:sz="0" w:space="0" w:color="auto"/>
        <w:left w:val="none" w:sz="0" w:space="0" w:color="auto"/>
        <w:bottom w:val="none" w:sz="0" w:space="0" w:color="auto"/>
        <w:right w:val="none" w:sz="0" w:space="0" w:color="auto"/>
      </w:divBdr>
    </w:div>
    <w:div w:id="1532259526">
      <w:bodyDiv w:val="1"/>
      <w:marLeft w:val="0"/>
      <w:marRight w:val="0"/>
      <w:marTop w:val="0"/>
      <w:marBottom w:val="0"/>
      <w:divBdr>
        <w:top w:val="none" w:sz="0" w:space="0" w:color="auto"/>
        <w:left w:val="none" w:sz="0" w:space="0" w:color="auto"/>
        <w:bottom w:val="none" w:sz="0" w:space="0" w:color="auto"/>
        <w:right w:val="none" w:sz="0" w:space="0" w:color="auto"/>
      </w:divBdr>
    </w:div>
    <w:div w:id="1545672073">
      <w:bodyDiv w:val="1"/>
      <w:marLeft w:val="0"/>
      <w:marRight w:val="0"/>
      <w:marTop w:val="0"/>
      <w:marBottom w:val="0"/>
      <w:divBdr>
        <w:top w:val="none" w:sz="0" w:space="0" w:color="auto"/>
        <w:left w:val="none" w:sz="0" w:space="0" w:color="auto"/>
        <w:bottom w:val="none" w:sz="0" w:space="0" w:color="auto"/>
        <w:right w:val="none" w:sz="0" w:space="0" w:color="auto"/>
      </w:divBdr>
    </w:div>
    <w:div w:id="1570385864">
      <w:bodyDiv w:val="1"/>
      <w:marLeft w:val="0"/>
      <w:marRight w:val="0"/>
      <w:marTop w:val="0"/>
      <w:marBottom w:val="0"/>
      <w:divBdr>
        <w:top w:val="none" w:sz="0" w:space="0" w:color="auto"/>
        <w:left w:val="none" w:sz="0" w:space="0" w:color="auto"/>
        <w:bottom w:val="none" w:sz="0" w:space="0" w:color="auto"/>
        <w:right w:val="none" w:sz="0" w:space="0" w:color="auto"/>
      </w:divBdr>
    </w:div>
    <w:div w:id="1579827224">
      <w:bodyDiv w:val="1"/>
      <w:marLeft w:val="0"/>
      <w:marRight w:val="0"/>
      <w:marTop w:val="0"/>
      <w:marBottom w:val="0"/>
      <w:divBdr>
        <w:top w:val="none" w:sz="0" w:space="0" w:color="auto"/>
        <w:left w:val="none" w:sz="0" w:space="0" w:color="auto"/>
        <w:bottom w:val="none" w:sz="0" w:space="0" w:color="auto"/>
        <w:right w:val="none" w:sz="0" w:space="0" w:color="auto"/>
      </w:divBdr>
    </w:div>
    <w:div w:id="1584337123">
      <w:bodyDiv w:val="1"/>
      <w:marLeft w:val="0"/>
      <w:marRight w:val="0"/>
      <w:marTop w:val="0"/>
      <w:marBottom w:val="0"/>
      <w:divBdr>
        <w:top w:val="none" w:sz="0" w:space="0" w:color="auto"/>
        <w:left w:val="none" w:sz="0" w:space="0" w:color="auto"/>
        <w:bottom w:val="none" w:sz="0" w:space="0" w:color="auto"/>
        <w:right w:val="none" w:sz="0" w:space="0" w:color="auto"/>
      </w:divBdr>
    </w:div>
    <w:div w:id="1588074399">
      <w:bodyDiv w:val="1"/>
      <w:marLeft w:val="0"/>
      <w:marRight w:val="0"/>
      <w:marTop w:val="0"/>
      <w:marBottom w:val="0"/>
      <w:divBdr>
        <w:top w:val="none" w:sz="0" w:space="0" w:color="auto"/>
        <w:left w:val="none" w:sz="0" w:space="0" w:color="auto"/>
        <w:bottom w:val="none" w:sz="0" w:space="0" w:color="auto"/>
        <w:right w:val="none" w:sz="0" w:space="0" w:color="auto"/>
      </w:divBdr>
    </w:div>
    <w:div w:id="1588225418">
      <w:bodyDiv w:val="1"/>
      <w:marLeft w:val="0"/>
      <w:marRight w:val="0"/>
      <w:marTop w:val="0"/>
      <w:marBottom w:val="0"/>
      <w:divBdr>
        <w:top w:val="none" w:sz="0" w:space="0" w:color="auto"/>
        <w:left w:val="none" w:sz="0" w:space="0" w:color="auto"/>
        <w:bottom w:val="none" w:sz="0" w:space="0" w:color="auto"/>
        <w:right w:val="none" w:sz="0" w:space="0" w:color="auto"/>
      </w:divBdr>
    </w:div>
    <w:div w:id="1589270006">
      <w:bodyDiv w:val="1"/>
      <w:marLeft w:val="0"/>
      <w:marRight w:val="0"/>
      <w:marTop w:val="0"/>
      <w:marBottom w:val="0"/>
      <w:divBdr>
        <w:top w:val="none" w:sz="0" w:space="0" w:color="auto"/>
        <w:left w:val="none" w:sz="0" w:space="0" w:color="auto"/>
        <w:bottom w:val="none" w:sz="0" w:space="0" w:color="auto"/>
        <w:right w:val="none" w:sz="0" w:space="0" w:color="auto"/>
      </w:divBdr>
    </w:div>
    <w:div w:id="1610354751">
      <w:bodyDiv w:val="1"/>
      <w:marLeft w:val="0"/>
      <w:marRight w:val="0"/>
      <w:marTop w:val="0"/>
      <w:marBottom w:val="0"/>
      <w:divBdr>
        <w:top w:val="none" w:sz="0" w:space="0" w:color="auto"/>
        <w:left w:val="none" w:sz="0" w:space="0" w:color="auto"/>
        <w:bottom w:val="none" w:sz="0" w:space="0" w:color="auto"/>
        <w:right w:val="none" w:sz="0" w:space="0" w:color="auto"/>
      </w:divBdr>
    </w:div>
    <w:div w:id="1643580979">
      <w:bodyDiv w:val="1"/>
      <w:marLeft w:val="0"/>
      <w:marRight w:val="0"/>
      <w:marTop w:val="0"/>
      <w:marBottom w:val="0"/>
      <w:divBdr>
        <w:top w:val="none" w:sz="0" w:space="0" w:color="auto"/>
        <w:left w:val="none" w:sz="0" w:space="0" w:color="auto"/>
        <w:bottom w:val="none" w:sz="0" w:space="0" w:color="auto"/>
        <w:right w:val="none" w:sz="0" w:space="0" w:color="auto"/>
      </w:divBdr>
    </w:div>
    <w:div w:id="1647390818">
      <w:bodyDiv w:val="1"/>
      <w:marLeft w:val="0"/>
      <w:marRight w:val="0"/>
      <w:marTop w:val="0"/>
      <w:marBottom w:val="0"/>
      <w:divBdr>
        <w:top w:val="none" w:sz="0" w:space="0" w:color="auto"/>
        <w:left w:val="none" w:sz="0" w:space="0" w:color="auto"/>
        <w:bottom w:val="none" w:sz="0" w:space="0" w:color="auto"/>
        <w:right w:val="none" w:sz="0" w:space="0" w:color="auto"/>
      </w:divBdr>
    </w:div>
    <w:div w:id="1658418622">
      <w:bodyDiv w:val="1"/>
      <w:marLeft w:val="0"/>
      <w:marRight w:val="0"/>
      <w:marTop w:val="0"/>
      <w:marBottom w:val="0"/>
      <w:divBdr>
        <w:top w:val="none" w:sz="0" w:space="0" w:color="auto"/>
        <w:left w:val="none" w:sz="0" w:space="0" w:color="auto"/>
        <w:bottom w:val="none" w:sz="0" w:space="0" w:color="auto"/>
        <w:right w:val="none" w:sz="0" w:space="0" w:color="auto"/>
      </w:divBdr>
    </w:div>
    <w:div w:id="1658461031">
      <w:bodyDiv w:val="1"/>
      <w:marLeft w:val="0"/>
      <w:marRight w:val="0"/>
      <w:marTop w:val="0"/>
      <w:marBottom w:val="0"/>
      <w:divBdr>
        <w:top w:val="none" w:sz="0" w:space="0" w:color="auto"/>
        <w:left w:val="none" w:sz="0" w:space="0" w:color="auto"/>
        <w:bottom w:val="none" w:sz="0" w:space="0" w:color="auto"/>
        <w:right w:val="none" w:sz="0" w:space="0" w:color="auto"/>
      </w:divBdr>
    </w:div>
    <w:div w:id="1677339004">
      <w:bodyDiv w:val="1"/>
      <w:marLeft w:val="0"/>
      <w:marRight w:val="0"/>
      <w:marTop w:val="0"/>
      <w:marBottom w:val="0"/>
      <w:divBdr>
        <w:top w:val="none" w:sz="0" w:space="0" w:color="auto"/>
        <w:left w:val="none" w:sz="0" w:space="0" w:color="auto"/>
        <w:bottom w:val="none" w:sz="0" w:space="0" w:color="auto"/>
        <w:right w:val="none" w:sz="0" w:space="0" w:color="auto"/>
      </w:divBdr>
    </w:div>
    <w:div w:id="1681731966">
      <w:bodyDiv w:val="1"/>
      <w:marLeft w:val="0"/>
      <w:marRight w:val="0"/>
      <w:marTop w:val="0"/>
      <w:marBottom w:val="0"/>
      <w:divBdr>
        <w:top w:val="none" w:sz="0" w:space="0" w:color="auto"/>
        <w:left w:val="none" w:sz="0" w:space="0" w:color="auto"/>
        <w:bottom w:val="none" w:sz="0" w:space="0" w:color="auto"/>
        <w:right w:val="none" w:sz="0" w:space="0" w:color="auto"/>
      </w:divBdr>
    </w:div>
    <w:div w:id="1688750970">
      <w:bodyDiv w:val="1"/>
      <w:marLeft w:val="0"/>
      <w:marRight w:val="0"/>
      <w:marTop w:val="0"/>
      <w:marBottom w:val="0"/>
      <w:divBdr>
        <w:top w:val="none" w:sz="0" w:space="0" w:color="auto"/>
        <w:left w:val="none" w:sz="0" w:space="0" w:color="auto"/>
        <w:bottom w:val="none" w:sz="0" w:space="0" w:color="auto"/>
        <w:right w:val="none" w:sz="0" w:space="0" w:color="auto"/>
      </w:divBdr>
    </w:div>
    <w:div w:id="1690910057">
      <w:bodyDiv w:val="1"/>
      <w:marLeft w:val="0"/>
      <w:marRight w:val="0"/>
      <w:marTop w:val="0"/>
      <w:marBottom w:val="0"/>
      <w:divBdr>
        <w:top w:val="none" w:sz="0" w:space="0" w:color="auto"/>
        <w:left w:val="none" w:sz="0" w:space="0" w:color="auto"/>
        <w:bottom w:val="none" w:sz="0" w:space="0" w:color="auto"/>
        <w:right w:val="none" w:sz="0" w:space="0" w:color="auto"/>
      </w:divBdr>
    </w:div>
    <w:div w:id="1707372541">
      <w:bodyDiv w:val="1"/>
      <w:marLeft w:val="0"/>
      <w:marRight w:val="0"/>
      <w:marTop w:val="0"/>
      <w:marBottom w:val="0"/>
      <w:divBdr>
        <w:top w:val="none" w:sz="0" w:space="0" w:color="auto"/>
        <w:left w:val="none" w:sz="0" w:space="0" w:color="auto"/>
        <w:bottom w:val="none" w:sz="0" w:space="0" w:color="auto"/>
        <w:right w:val="none" w:sz="0" w:space="0" w:color="auto"/>
      </w:divBdr>
    </w:div>
    <w:div w:id="1725911350">
      <w:bodyDiv w:val="1"/>
      <w:marLeft w:val="0"/>
      <w:marRight w:val="0"/>
      <w:marTop w:val="0"/>
      <w:marBottom w:val="0"/>
      <w:divBdr>
        <w:top w:val="none" w:sz="0" w:space="0" w:color="auto"/>
        <w:left w:val="none" w:sz="0" w:space="0" w:color="auto"/>
        <w:bottom w:val="none" w:sz="0" w:space="0" w:color="auto"/>
        <w:right w:val="none" w:sz="0" w:space="0" w:color="auto"/>
      </w:divBdr>
    </w:div>
    <w:div w:id="1727144112">
      <w:bodyDiv w:val="1"/>
      <w:marLeft w:val="0"/>
      <w:marRight w:val="0"/>
      <w:marTop w:val="0"/>
      <w:marBottom w:val="0"/>
      <w:divBdr>
        <w:top w:val="none" w:sz="0" w:space="0" w:color="auto"/>
        <w:left w:val="none" w:sz="0" w:space="0" w:color="auto"/>
        <w:bottom w:val="none" w:sz="0" w:space="0" w:color="auto"/>
        <w:right w:val="none" w:sz="0" w:space="0" w:color="auto"/>
      </w:divBdr>
    </w:div>
    <w:div w:id="1765178969">
      <w:bodyDiv w:val="1"/>
      <w:marLeft w:val="0"/>
      <w:marRight w:val="0"/>
      <w:marTop w:val="0"/>
      <w:marBottom w:val="0"/>
      <w:divBdr>
        <w:top w:val="none" w:sz="0" w:space="0" w:color="auto"/>
        <w:left w:val="none" w:sz="0" w:space="0" w:color="auto"/>
        <w:bottom w:val="none" w:sz="0" w:space="0" w:color="auto"/>
        <w:right w:val="none" w:sz="0" w:space="0" w:color="auto"/>
      </w:divBdr>
    </w:div>
    <w:div w:id="1765612544">
      <w:bodyDiv w:val="1"/>
      <w:marLeft w:val="0"/>
      <w:marRight w:val="0"/>
      <w:marTop w:val="0"/>
      <w:marBottom w:val="0"/>
      <w:divBdr>
        <w:top w:val="none" w:sz="0" w:space="0" w:color="auto"/>
        <w:left w:val="none" w:sz="0" w:space="0" w:color="auto"/>
        <w:bottom w:val="none" w:sz="0" w:space="0" w:color="auto"/>
        <w:right w:val="none" w:sz="0" w:space="0" w:color="auto"/>
      </w:divBdr>
    </w:div>
    <w:div w:id="1766264106">
      <w:bodyDiv w:val="1"/>
      <w:marLeft w:val="0"/>
      <w:marRight w:val="0"/>
      <w:marTop w:val="0"/>
      <w:marBottom w:val="0"/>
      <w:divBdr>
        <w:top w:val="none" w:sz="0" w:space="0" w:color="auto"/>
        <w:left w:val="none" w:sz="0" w:space="0" w:color="auto"/>
        <w:bottom w:val="none" w:sz="0" w:space="0" w:color="auto"/>
        <w:right w:val="none" w:sz="0" w:space="0" w:color="auto"/>
      </w:divBdr>
    </w:div>
    <w:div w:id="1795514916">
      <w:bodyDiv w:val="1"/>
      <w:marLeft w:val="0"/>
      <w:marRight w:val="0"/>
      <w:marTop w:val="0"/>
      <w:marBottom w:val="0"/>
      <w:divBdr>
        <w:top w:val="none" w:sz="0" w:space="0" w:color="auto"/>
        <w:left w:val="none" w:sz="0" w:space="0" w:color="auto"/>
        <w:bottom w:val="none" w:sz="0" w:space="0" w:color="auto"/>
        <w:right w:val="none" w:sz="0" w:space="0" w:color="auto"/>
      </w:divBdr>
    </w:div>
    <w:div w:id="1857234608">
      <w:bodyDiv w:val="1"/>
      <w:marLeft w:val="0"/>
      <w:marRight w:val="0"/>
      <w:marTop w:val="0"/>
      <w:marBottom w:val="0"/>
      <w:divBdr>
        <w:top w:val="none" w:sz="0" w:space="0" w:color="auto"/>
        <w:left w:val="none" w:sz="0" w:space="0" w:color="auto"/>
        <w:bottom w:val="none" w:sz="0" w:space="0" w:color="auto"/>
        <w:right w:val="none" w:sz="0" w:space="0" w:color="auto"/>
      </w:divBdr>
    </w:div>
    <w:div w:id="1865096139">
      <w:bodyDiv w:val="1"/>
      <w:marLeft w:val="0"/>
      <w:marRight w:val="0"/>
      <w:marTop w:val="0"/>
      <w:marBottom w:val="0"/>
      <w:divBdr>
        <w:top w:val="none" w:sz="0" w:space="0" w:color="auto"/>
        <w:left w:val="none" w:sz="0" w:space="0" w:color="auto"/>
        <w:bottom w:val="none" w:sz="0" w:space="0" w:color="auto"/>
        <w:right w:val="none" w:sz="0" w:space="0" w:color="auto"/>
      </w:divBdr>
    </w:div>
    <w:div w:id="1876505681">
      <w:bodyDiv w:val="1"/>
      <w:marLeft w:val="0"/>
      <w:marRight w:val="0"/>
      <w:marTop w:val="0"/>
      <w:marBottom w:val="0"/>
      <w:divBdr>
        <w:top w:val="none" w:sz="0" w:space="0" w:color="auto"/>
        <w:left w:val="none" w:sz="0" w:space="0" w:color="auto"/>
        <w:bottom w:val="none" w:sz="0" w:space="0" w:color="auto"/>
        <w:right w:val="none" w:sz="0" w:space="0" w:color="auto"/>
      </w:divBdr>
    </w:div>
    <w:div w:id="1879927337">
      <w:bodyDiv w:val="1"/>
      <w:marLeft w:val="0"/>
      <w:marRight w:val="0"/>
      <w:marTop w:val="0"/>
      <w:marBottom w:val="0"/>
      <w:divBdr>
        <w:top w:val="none" w:sz="0" w:space="0" w:color="auto"/>
        <w:left w:val="none" w:sz="0" w:space="0" w:color="auto"/>
        <w:bottom w:val="none" w:sz="0" w:space="0" w:color="auto"/>
        <w:right w:val="none" w:sz="0" w:space="0" w:color="auto"/>
      </w:divBdr>
    </w:div>
    <w:div w:id="1921089073">
      <w:bodyDiv w:val="1"/>
      <w:marLeft w:val="0"/>
      <w:marRight w:val="0"/>
      <w:marTop w:val="0"/>
      <w:marBottom w:val="0"/>
      <w:divBdr>
        <w:top w:val="none" w:sz="0" w:space="0" w:color="auto"/>
        <w:left w:val="none" w:sz="0" w:space="0" w:color="auto"/>
        <w:bottom w:val="none" w:sz="0" w:space="0" w:color="auto"/>
        <w:right w:val="none" w:sz="0" w:space="0" w:color="auto"/>
      </w:divBdr>
    </w:div>
    <w:div w:id="1921989334">
      <w:bodyDiv w:val="1"/>
      <w:marLeft w:val="0"/>
      <w:marRight w:val="0"/>
      <w:marTop w:val="0"/>
      <w:marBottom w:val="0"/>
      <w:divBdr>
        <w:top w:val="none" w:sz="0" w:space="0" w:color="auto"/>
        <w:left w:val="none" w:sz="0" w:space="0" w:color="auto"/>
        <w:bottom w:val="none" w:sz="0" w:space="0" w:color="auto"/>
        <w:right w:val="none" w:sz="0" w:space="0" w:color="auto"/>
      </w:divBdr>
    </w:div>
    <w:div w:id="1932346741">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92169029">
      <w:bodyDiv w:val="1"/>
      <w:marLeft w:val="0"/>
      <w:marRight w:val="0"/>
      <w:marTop w:val="0"/>
      <w:marBottom w:val="0"/>
      <w:divBdr>
        <w:top w:val="none" w:sz="0" w:space="0" w:color="auto"/>
        <w:left w:val="none" w:sz="0" w:space="0" w:color="auto"/>
        <w:bottom w:val="none" w:sz="0" w:space="0" w:color="auto"/>
        <w:right w:val="none" w:sz="0" w:space="0" w:color="auto"/>
      </w:divBdr>
    </w:div>
    <w:div w:id="2001276420">
      <w:bodyDiv w:val="1"/>
      <w:marLeft w:val="0"/>
      <w:marRight w:val="0"/>
      <w:marTop w:val="0"/>
      <w:marBottom w:val="0"/>
      <w:divBdr>
        <w:top w:val="none" w:sz="0" w:space="0" w:color="auto"/>
        <w:left w:val="none" w:sz="0" w:space="0" w:color="auto"/>
        <w:bottom w:val="none" w:sz="0" w:space="0" w:color="auto"/>
        <w:right w:val="none" w:sz="0" w:space="0" w:color="auto"/>
      </w:divBdr>
    </w:div>
    <w:div w:id="2001693065">
      <w:bodyDiv w:val="1"/>
      <w:marLeft w:val="0"/>
      <w:marRight w:val="0"/>
      <w:marTop w:val="0"/>
      <w:marBottom w:val="0"/>
      <w:divBdr>
        <w:top w:val="none" w:sz="0" w:space="0" w:color="auto"/>
        <w:left w:val="none" w:sz="0" w:space="0" w:color="auto"/>
        <w:bottom w:val="none" w:sz="0" w:space="0" w:color="auto"/>
        <w:right w:val="none" w:sz="0" w:space="0" w:color="auto"/>
      </w:divBdr>
    </w:div>
    <w:div w:id="2029021661">
      <w:bodyDiv w:val="1"/>
      <w:marLeft w:val="0"/>
      <w:marRight w:val="0"/>
      <w:marTop w:val="0"/>
      <w:marBottom w:val="0"/>
      <w:divBdr>
        <w:top w:val="none" w:sz="0" w:space="0" w:color="auto"/>
        <w:left w:val="none" w:sz="0" w:space="0" w:color="auto"/>
        <w:bottom w:val="none" w:sz="0" w:space="0" w:color="auto"/>
        <w:right w:val="none" w:sz="0" w:space="0" w:color="auto"/>
      </w:divBdr>
    </w:div>
    <w:div w:id="2030178194">
      <w:bodyDiv w:val="1"/>
      <w:marLeft w:val="0"/>
      <w:marRight w:val="0"/>
      <w:marTop w:val="0"/>
      <w:marBottom w:val="0"/>
      <w:divBdr>
        <w:top w:val="none" w:sz="0" w:space="0" w:color="auto"/>
        <w:left w:val="none" w:sz="0" w:space="0" w:color="auto"/>
        <w:bottom w:val="none" w:sz="0" w:space="0" w:color="auto"/>
        <w:right w:val="none" w:sz="0" w:space="0" w:color="auto"/>
      </w:divBdr>
    </w:div>
    <w:div w:id="207284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8FD95-3E4E-43CF-B0DE-15918388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20</Pages>
  <Words>6014</Words>
  <Characters>32629</Characters>
  <Application>Microsoft Office Word</Application>
  <DocSecurity>0</DocSecurity>
  <Lines>271</Lines>
  <Paragraphs>77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ПРИЕТИ СИГНАЛИ ПО „ЗЕЛЕНИЯ ТЕЛЕФОН” И ЕЛЕКТРОННАТА ПОЩА В РИОСВ-БУРГАС</vt:lpstr>
      <vt:lpstr>ПРИЕТИ СИГНАЛИ ПО „ЗЕЛЕНИЯ ТЕЛЕФОН” И ЕЛЕКТРОННАТА ПОЩА В РИОСВ-БУРГАС</vt:lpstr>
    </vt:vector>
  </TitlesOfParts>
  <Company>moew</Company>
  <LinksUpToDate>false</LinksUpToDate>
  <CharactersWithSpaces>38566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ПРИЕТИ СИГНАЛИ ПО „ЗЕЛЕНИЯ ТЕЛЕФОН” И ЕЛЕКТРОННАТА ПОЩА В РИОСВ-БУРГАС</dc:title>
  <dc:creator>user1510</dc:creator>
  <cp:lastModifiedBy>Tanq MT. Manolova</cp:lastModifiedBy>
  <cp:revision>28</cp:revision>
  <cp:lastPrinted>2017-06-05T10:28:00Z</cp:lastPrinted>
  <dcterms:created xsi:type="dcterms:W3CDTF">2017-08-07T08:59:00Z</dcterms:created>
  <dcterms:modified xsi:type="dcterms:W3CDTF">2017-08-09T12:21:00Z</dcterms:modified>
</cp:coreProperties>
</file>