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Pr="003B46DB" w:rsidRDefault="003B46DB" w:rsidP="005F3F65">
      <w:pPr>
        <w:jc w:val="center"/>
        <w:rPr>
          <w:b/>
          <w:spacing w:val="20"/>
          <w:sz w:val="22"/>
          <w:szCs w:val="22"/>
          <w:lang w:val="en-US"/>
        </w:rPr>
      </w:pPr>
      <w:r>
        <w:rPr>
          <w:b/>
          <w:spacing w:val="20"/>
          <w:sz w:val="22"/>
          <w:szCs w:val="22"/>
          <w:lang w:val="en-US"/>
        </w:rPr>
        <w:t xml:space="preserve">   </w:t>
      </w: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3B5989">
        <w:rPr>
          <w:b/>
          <w:spacing w:val="20"/>
          <w:sz w:val="22"/>
          <w:szCs w:val="22"/>
        </w:rPr>
        <w:t>МАЙ</w:t>
      </w:r>
      <w:r w:rsidR="004F2D8D">
        <w:rPr>
          <w:b/>
          <w:spacing w:val="20"/>
          <w:sz w:val="22"/>
          <w:szCs w:val="22"/>
        </w:rPr>
        <w:t>202</w:t>
      </w:r>
      <w:r w:rsidR="00D34E9C">
        <w:rPr>
          <w:b/>
          <w:spacing w:val="20"/>
          <w:sz w:val="22"/>
          <w:szCs w:val="22"/>
        </w:rPr>
        <w:t>1</w:t>
      </w:r>
      <w:r w:rsidR="004F2D8D">
        <w:rPr>
          <w:b/>
          <w:spacing w:val="20"/>
          <w:sz w:val="22"/>
          <w:szCs w:val="22"/>
        </w:rPr>
        <w:t xml:space="preserve"> г</w:t>
      </w:r>
      <w:r w:rsidR="00913E60" w:rsidRPr="00E26A44">
        <w:rPr>
          <w:b/>
          <w:spacing w:val="20"/>
          <w:sz w:val="22"/>
          <w:szCs w:val="22"/>
        </w:rPr>
        <w:t>.</w:t>
      </w:r>
    </w:p>
    <w:p w:rsidR="006768AA" w:rsidRDefault="006768AA" w:rsidP="00913E60">
      <w:pPr>
        <w:jc w:val="center"/>
        <w:rPr>
          <w:b/>
        </w:rPr>
      </w:pPr>
    </w:p>
    <w:p w:rsidR="005C4947" w:rsidRPr="005C4947" w:rsidRDefault="005C4947" w:rsidP="00913E60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3775"/>
        <w:gridCol w:w="2036"/>
        <w:gridCol w:w="5812"/>
      </w:tblGrid>
      <w:tr w:rsidR="006C1C67" w:rsidRPr="00E26A44" w:rsidTr="00F81FB3">
        <w:tc>
          <w:tcPr>
            <w:tcW w:w="568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7B478A" w:rsidRPr="00FE3E8A" w:rsidTr="00F81FB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FE3E8A" w:rsidRDefault="00886257" w:rsidP="00A9344C">
            <w:pPr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7B478A" w:rsidRDefault="007B478A" w:rsidP="00FE3E8A">
            <w:pPr>
              <w:jc w:val="center"/>
            </w:pPr>
            <w:r>
              <w:rPr>
                <w:lang w:val="en-US"/>
              </w:rPr>
              <w:t>05.05.2021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51011" w:rsidRDefault="007B478A" w:rsidP="004613BD">
            <w:pPr>
              <w:jc w:val="both"/>
              <w:rPr>
                <w:sz w:val="22"/>
                <w:szCs w:val="22"/>
              </w:rPr>
            </w:pPr>
            <w:r w:rsidRPr="007D7BBD">
              <w:rPr>
                <w:sz w:val="22"/>
                <w:szCs w:val="22"/>
              </w:rPr>
              <w:t>Труп на делфин, между гр. Ахтопол и с. Синеморец, общ. Царево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6433F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51011" w:rsidRDefault="007B478A" w:rsidP="00156D88">
            <w:pPr>
              <w:jc w:val="both"/>
              <w:rPr>
                <w:color w:val="000000"/>
                <w:sz w:val="22"/>
                <w:szCs w:val="22"/>
              </w:rPr>
            </w:pPr>
            <w:r w:rsidRPr="00971DF9">
              <w:rPr>
                <w:color w:val="000000"/>
                <w:sz w:val="22"/>
                <w:szCs w:val="22"/>
              </w:rPr>
              <w:t>Предаден на Община Царево за проверка и обезвреждане по реда на ЗВМД.</w:t>
            </w:r>
          </w:p>
        </w:tc>
      </w:tr>
      <w:tr w:rsidR="007B478A" w:rsidRPr="00E26A44" w:rsidTr="00F81FB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7D7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7D7BBD" w:rsidRDefault="007B478A" w:rsidP="007D7BBD">
            <w:pPr>
              <w:jc w:val="both"/>
              <w:rPr>
                <w:color w:val="000000"/>
              </w:rPr>
            </w:pPr>
            <w:r w:rsidRPr="007D7BBD">
              <w:rPr>
                <w:color w:val="000000"/>
              </w:rPr>
              <w:t>Нерегламентирано сметище - б</w:t>
            </w:r>
            <w:r w:rsidRPr="007D7BBD">
              <w:rPr>
                <w:color w:val="000000"/>
              </w:rPr>
              <w:t>и</w:t>
            </w:r>
            <w:r w:rsidRPr="007D7BBD">
              <w:rPr>
                <w:color w:val="000000"/>
              </w:rPr>
              <w:t>тови и строителни отпадъци на 100-200</w:t>
            </w:r>
            <w:r w:rsidR="00B62D86">
              <w:rPr>
                <w:color w:val="000000"/>
              </w:rPr>
              <w:t xml:space="preserve"> </w:t>
            </w:r>
            <w:r w:rsidRPr="007D7BBD">
              <w:rPr>
                <w:color w:val="000000"/>
              </w:rPr>
              <w:t>м. след отбивката за с. Зетьово, общ. Айтос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6433F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</w:t>
            </w:r>
            <w:r>
              <w:rPr>
                <w:sz w:val="22"/>
                <w:szCs w:val="22"/>
              </w:rPr>
              <w:t>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11" w:rsidRDefault="006B7211" w:rsidP="00EB1977">
            <w:pPr>
              <w:jc w:val="both"/>
              <w:rPr>
                <w:color w:val="000000"/>
                <w:sz w:val="22"/>
                <w:szCs w:val="22"/>
              </w:rPr>
            </w:pPr>
            <w:r w:rsidRPr="002B39E9">
              <w:rPr>
                <w:color w:val="000000"/>
                <w:sz w:val="22"/>
                <w:szCs w:val="22"/>
              </w:rPr>
              <w:t>И</w:t>
            </w:r>
            <w:r w:rsidR="002B39E9" w:rsidRPr="002B39E9">
              <w:rPr>
                <w:color w:val="000000"/>
                <w:sz w:val="22"/>
                <w:szCs w:val="22"/>
              </w:rPr>
              <w:t>звършена</w:t>
            </w:r>
            <w:r>
              <w:rPr>
                <w:color w:val="000000"/>
                <w:sz w:val="22"/>
                <w:szCs w:val="22"/>
              </w:rPr>
              <w:t xml:space="preserve"> е</w:t>
            </w:r>
            <w:r w:rsidR="002B39E9" w:rsidRPr="002B39E9">
              <w:rPr>
                <w:color w:val="000000"/>
                <w:sz w:val="22"/>
                <w:szCs w:val="22"/>
              </w:rPr>
              <w:t xml:space="preserve"> проверка на място с представител на община Айтос. При огледа е констатирано, че на около 10 м встр</w:t>
            </w:r>
            <w:r w:rsidR="002B39E9" w:rsidRPr="002B39E9">
              <w:rPr>
                <w:color w:val="000000"/>
                <w:sz w:val="22"/>
                <w:szCs w:val="22"/>
              </w:rPr>
              <w:t>а</w:t>
            </w:r>
            <w:r w:rsidR="002B39E9" w:rsidRPr="002B39E9">
              <w:rPr>
                <w:color w:val="000000"/>
                <w:sz w:val="22"/>
                <w:szCs w:val="22"/>
              </w:rPr>
              <w:t>ни от отбивката на главния републикански път от гр. А</w:t>
            </w:r>
            <w:r w:rsidR="002B39E9" w:rsidRPr="002B39E9">
              <w:rPr>
                <w:color w:val="000000"/>
                <w:sz w:val="22"/>
                <w:szCs w:val="22"/>
              </w:rPr>
              <w:t>й</w:t>
            </w:r>
            <w:r w:rsidR="002B39E9" w:rsidRPr="002B39E9">
              <w:rPr>
                <w:color w:val="000000"/>
                <w:sz w:val="22"/>
                <w:szCs w:val="22"/>
              </w:rPr>
              <w:t>тос посока с. Руен, нах</w:t>
            </w:r>
            <w:r w:rsidR="002B39E9" w:rsidRPr="002B39E9">
              <w:rPr>
                <w:color w:val="000000"/>
                <w:sz w:val="22"/>
                <w:szCs w:val="22"/>
              </w:rPr>
              <w:t>о</w:t>
            </w:r>
            <w:r w:rsidR="002B39E9" w:rsidRPr="002B39E9">
              <w:rPr>
                <w:color w:val="000000"/>
                <w:sz w:val="22"/>
                <w:szCs w:val="22"/>
              </w:rPr>
              <w:t>дяща се на около 100-200 м</w:t>
            </w:r>
            <w:r w:rsidR="008C1CBD">
              <w:rPr>
                <w:color w:val="000000"/>
                <w:sz w:val="22"/>
                <w:szCs w:val="22"/>
              </w:rPr>
              <w:t>.</w:t>
            </w:r>
            <w:r w:rsidR="002B39E9" w:rsidRPr="002B39E9">
              <w:rPr>
                <w:color w:val="000000"/>
                <w:sz w:val="22"/>
                <w:szCs w:val="22"/>
              </w:rPr>
              <w:t xml:space="preserve"> след разклона за с. Зетьово, община </w:t>
            </w:r>
            <w:r w:rsidR="008C1CBD">
              <w:rPr>
                <w:color w:val="000000"/>
                <w:sz w:val="22"/>
                <w:szCs w:val="22"/>
              </w:rPr>
              <w:t>Айтос</w:t>
            </w:r>
            <w:r w:rsidR="002B39E9" w:rsidRPr="002B39E9">
              <w:rPr>
                <w:color w:val="000000"/>
                <w:sz w:val="22"/>
                <w:szCs w:val="22"/>
              </w:rPr>
              <w:t xml:space="preserve"> има замърсяване с отпадъци с битов произход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B39E9" w:rsidRPr="00E51011" w:rsidRDefault="002B39E9" w:rsidP="008C1CBD">
            <w:pPr>
              <w:jc w:val="both"/>
              <w:rPr>
                <w:color w:val="000000"/>
                <w:sz w:val="22"/>
                <w:szCs w:val="22"/>
              </w:rPr>
            </w:pPr>
            <w:r w:rsidRPr="002B39E9">
              <w:rPr>
                <w:color w:val="000000"/>
                <w:sz w:val="22"/>
                <w:szCs w:val="22"/>
              </w:rPr>
              <w:t>По данни на предс</w:t>
            </w:r>
            <w:r w:rsidR="008C1CBD">
              <w:rPr>
                <w:color w:val="000000"/>
                <w:sz w:val="22"/>
                <w:szCs w:val="22"/>
              </w:rPr>
              <w:t xml:space="preserve">тавителя на общ. Айтос </w:t>
            </w:r>
            <w:bookmarkStart w:id="0" w:name="_GoBack"/>
            <w:bookmarkEnd w:id="0"/>
            <w:r w:rsidRPr="002B39E9">
              <w:rPr>
                <w:color w:val="000000"/>
                <w:sz w:val="22"/>
                <w:szCs w:val="22"/>
              </w:rPr>
              <w:t>замъ</w:t>
            </w:r>
            <w:r w:rsidRPr="002B39E9">
              <w:rPr>
                <w:color w:val="000000"/>
                <w:sz w:val="22"/>
                <w:szCs w:val="22"/>
              </w:rPr>
              <w:t>р</w:t>
            </w:r>
            <w:r w:rsidRPr="002B39E9">
              <w:rPr>
                <w:color w:val="000000"/>
                <w:sz w:val="22"/>
                <w:szCs w:val="22"/>
              </w:rPr>
              <w:t xml:space="preserve">сеният терен не е собственост на община Айтос. </w:t>
            </w:r>
            <w:r>
              <w:rPr>
                <w:color w:val="000000"/>
                <w:sz w:val="22"/>
                <w:szCs w:val="22"/>
              </w:rPr>
              <w:t>Дадено е предп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сание на</w:t>
            </w:r>
            <w:r w:rsidRPr="002B39E9">
              <w:rPr>
                <w:color w:val="000000"/>
                <w:sz w:val="22"/>
                <w:szCs w:val="22"/>
              </w:rPr>
              <w:t xml:space="preserve"> кмета на Община Айтос за уточняване на собс</w:t>
            </w:r>
            <w:r w:rsidRPr="002B39E9">
              <w:rPr>
                <w:color w:val="000000"/>
                <w:sz w:val="22"/>
                <w:szCs w:val="22"/>
              </w:rPr>
              <w:t>т</w:t>
            </w:r>
            <w:r w:rsidRPr="002B39E9">
              <w:rPr>
                <w:color w:val="000000"/>
                <w:sz w:val="22"/>
                <w:szCs w:val="22"/>
              </w:rPr>
              <w:t>веността на имота, в който са констатирани нерегламент</w:t>
            </w:r>
            <w:r w:rsidRPr="002B39E9">
              <w:rPr>
                <w:color w:val="000000"/>
                <w:sz w:val="22"/>
                <w:szCs w:val="22"/>
              </w:rPr>
              <w:t>и</w:t>
            </w:r>
            <w:r w:rsidRPr="002B39E9">
              <w:rPr>
                <w:color w:val="000000"/>
                <w:sz w:val="22"/>
                <w:szCs w:val="22"/>
              </w:rPr>
              <w:t>раните замърсявания с отпадъци и да се извърши почис</w:t>
            </w:r>
            <w:r w:rsidRPr="002B39E9">
              <w:rPr>
                <w:color w:val="000000"/>
                <w:sz w:val="22"/>
                <w:szCs w:val="22"/>
              </w:rPr>
              <w:t>т</w:t>
            </w:r>
            <w:r w:rsidRPr="002B39E9">
              <w:rPr>
                <w:color w:val="000000"/>
                <w:sz w:val="22"/>
                <w:szCs w:val="22"/>
              </w:rPr>
              <w:t>ване на терена в срок до 16.07.2021 г.</w:t>
            </w:r>
          </w:p>
        </w:tc>
      </w:tr>
      <w:tr w:rsidR="007B478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7B478A" w:rsidP="007B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7D7BBD">
              <w:rPr>
                <w:color w:val="000000"/>
                <w:sz w:val="22"/>
                <w:szCs w:val="22"/>
              </w:rPr>
              <w:t>Малка костенурка в 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7BBD">
              <w:rPr>
                <w:color w:val="000000"/>
                <w:sz w:val="22"/>
                <w:szCs w:val="22"/>
              </w:rPr>
              <w:t>.Буджака, ул. "Созополски манастири" 10, гр. С</w:t>
            </w:r>
            <w:r w:rsidRPr="007D7BBD">
              <w:rPr>
                <w:color w:val="000000"/>
                <w:sz w:val="22"/>
                <w:szCs w:val="22"/>
              </w:rPr>
              <w:t>о</w:t>
            </w:r>
            <w:r w:rsidRPr="007D7BBD">
              <w:rPr>
                <w:color w:val="000000"/>
                <w:sz w:val="22"/>
                <w:szCs w:val="22"/>
              </w:rPr>
              <w:t>зопол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</w:t>
            </w:r>
            <w:r>
              <w:rPr>
                <w:sz w:val="22"/>
                <w:szCs w:val="22"/>
              </w:rPr>
              <w:t>ургас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8F1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Костенурката е млад екземпляр</w:t>
            </w:r>
            <w:r w:rsidRPr="00971DF9">
              <w:rPr>
                <w:color w:val="000000"/>
                <w:sz w:val="22"/>
                <w:szCs w:val="22"/>
              </w:rPr>
              <w:t xml:space="preserve"> от вида шипобедрена ко</w:t>
            </w:r>
            <w:r w:rsidRPr="00971DF9">
              <w:rPr>
                <w:color w:val="000000"/>
                <w:sz w:val="22"/>
                <w:szCs w:val="22"/>
              </w:rPr>
              <w:t>с</w:t>
            </w:r>
            <w:r w:rsidRPr="00971DF9">
              <w:rPr>
                <w:color w:val="000000"/>
                <w:sz w:val="22"/>
                <w:szCs w:val="22"/>
              </w:rPr>
              <w:t>тенурка - Защитен вид.  Здрава, жизнена в добро състояние - свободена в подходящ район, на основание чл. 39, ал. 2, т. 1 от ЗБР.</w:t>
            </w:r>
          </w:p>
        </w:tc>
      </w:tr>
      <w:tr w:rsidR="007B478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88625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7B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1221A6" w:rsidRDefault="007B478A" w:rsidP="002B6437">
            <w:pPr>
              <w:jc w:val="both"/>
              <w:rPr>
                <w:sz w:val="22"/>
                <w:szCs w:val="22"/>
              </w:rPr>
            </w:pPr>
            <w:r w:rsidRPr="00EF2BB9">
              <w:rPr>
                <w:sz w:val="22"/>
                <w:szCs w:val="22"/>
              </w:rPr>
              <w:t>Разкопаване на дюни до заведение с папур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C5" w:rsidRPr="00971DF9" w:rsidRDefault="00A85AC5" w:rsidP="00A85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Извършени са проверки от експерти на РИОСВ-Бургас на територията на морските плажове </w:t>
            </w:r>
            <w:r w:rsidRPr="00971DF9">
              <w:rPr>
                <w:color w:val="000000"/>
                <w:sz w:val="22"/>
                <w:szCs w:val="22"/>
              </w:rPr>
              <w:t>попадащи в границите на природна забележителност „Пясъчни дюни между къ</w:t>
            </w:r>
            <w:r w:rsidRPr="00971DF9">
              <w:rPr>
                <w:color w:val="000000"/>
                <w:sz w:val="22"/>
                <w:szCs w:val="22"/>
              </w:rPr>
              <w:t>м</w:t>
            </w:r>
            <w:r w:rsidRPr="00971DF9">
              <w:rPr>
                <w:color w:val="000000"/>
                <w:sz w:val="22"/>
                <w:szCs w:val="22"/>
              </w:rPr>
              <w:t>пингите „Златна рибка“ и „Градина“.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527F9" w:rsidRDefault="007B478A" w:rsidP="00971DF9">
            <w:pPr>
              <w:jc w:val="both"/>
              <w:rPr>
                <w:sz w:val="22"/>
                <w:szCs w:val="22"/>
              </w:rPr>
            </w:pPr>
            <w:r w:rsidRPr="00971DF9">
              <w:rPr>
                <w:color w:val="000000"/>
                <w:sz w:val="22"/>
                <w:szCs w:val="22"/>
              </w:rPr>
              <w:t>Установиха се съществуващи и в процес на изграждане, обекти, по одобрени от Министерство на туризма и съгл</w:t>
            </w:r>
            <w:r w:rsidRPr="00971DF9">
              <w:rPr>
                <w:color w:val="000000"/>
                <w:sz w:val="22"/>
                <w:szCs w:val="22"/>
              </w:rPr>
              <w:t>а</w:t>
            </w:r>
            <w:r w:rsidRPr="00971DF9">
              <w:rPr>
                <w:color w:val="000000"/>
                <w:sz w:val="22"/>
                <w:szCs w:val="22"/>
              </w:rPr>
              <w:t>сувани от РИОСВ</w:t>
            </w:r>
            <w:r w:rsidR="00A85AC5">
              <w:rPr>
                <w:color w:val="000000"/>
                <w:sz w:val="22"/>
                <w:szCs w:val="22"/>
              </w:rPr>
              <w:t>-Бургас</w:t>
            </w:r>
            <w:r w:rsidRPr="00971DF9">
              <w:rPr>
                <w:color w:val="000000"/>
                <w:sz w:val="22"/>
                <w:szCs w:val="22"/>
              </w:rPr>
              <w:t>, схеми за разполагане на преме</w:t>
            </w:r>
            <w:r w:rsidRPr="00971DF9">
              <w:rPr>
                <w:color w:val="000000"/>
                <w:sz w:val="22"/>
                <w:szCs w:val="22"/>
              </w:rPr>
              <w:t>с</w:t>
            </w:r>
            <w:r w:rsidRPr="00971DF9">
              <w:rPr>
                <w:color w:val="000000"/>
                <w:sz w:val="22"/>
                <w:szCs w:val="22"/>
              </w:rPr>
              <w:t xml:space="preserve">тваеми обекти. </w:t>
            </w:r>
          </w:p>
          <w:p w:rsidR="005527F9" w:rsidRPr="005527F9" w:rsidRDefault="005527F9" w:rsidP="005527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Дадено е предписание да се </w:t>
            </w:r>
            <w:r w:rsidRPr="005527F9">
              <w:rPr>
                <w:color w:val="000000"/>
                <w:sz w:val="22"/>
                <w:szCs w:val="22"/>
              </w:rPr>
              <w:t>преустановят всякакви де</w:t>
            </w:r>
            <w:r w:rsidRPr="005527F9">
              <w:rPr>
                <w:color w:val="000000"/>
                <w:sz w:val="22"/>
                <w:szCs w:val="22"/>
              </w:rPr>
              <w:t>й</w:t>
            </w:r>
            <w:r w:rsidRPr="005527F9">
              <w:rPr>
                <w:color w:val="000000"/>
                <w:sz w:val="22"/>
                <w:szCs w:val="22"/>
              </w:rPr>
              <w:t xml:space="preserve">ности на територията на морски плаж "Градина централен-част 2"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5527F9">
              <w:rPr>
                <w:color w:val="000000"/>
                <w:sz w:val="22"/>
                <w:szCs w:val="22"/>
              </w:rPr>
              <w:t>съгласуване на схема за поставяне на премес</w:t>
            </w:r>
            <w:r w:rsidRPr="005527F9">
              <w:rPr>
                <w:color w:val="000000"/>
                <w:sz w:val="22"/>
                <w:szCs w:val="22"/>
              </w:rPr>
              <w:t>т</w:t>
            </w:r>
            <w:r w:rsidRPr="005527F9">
              <w:rPr>
                <w:color w:val="000000"/>
                <w:sz w:val="22"/>
                <w:szCs w:val="22"/>
              </w:rPr>
              <w:t>ваеми обекти от РИОСВ-Бургас</w:t>
            </w:r>
            <w:r w:rsidR="00A85AC5">
              <w:rPr>
                <w:color w:val="000000"/>
                <w:sz w:val="22"/>
                <w:szCs w:val="22"/>
              </w:rPr>
              <w:t xml:space="preserve"> и </w:t>
            </w:r>
            <w:r w:rsidRPr="005527F9">
              <w:rPr>
                <w:color w:val="000000"/>
                <w:sz w:val="22"/>
                <w:szCs w:val="22"/>
              </w:rPr>
              <w:t xml:space="preserve">да </w:t>
            </w:r>
            <w:r w:rsidR="00A85AC5">
              <w:rPr>
                <w:color w:val="000000"/>
                <w:sz w:val="22"/>
                <w:szCs w:val="22"/>
              </w:rPr>
              <w:t xml:space="preserve">се </w:t>
            </w:r>
            <w:r w:rsidRPr="005527F9">
              <w:rPr>
                <w:color w:val="000000"/>
                <w:sz w:val="22"/>
                <w:szCs w:val="22"/>
              </w:rPr>
              <w:t>премахне същес</w:t>
            </w:r>
            <w:r w:rsidRPr="005527F9">
              <w:rPr>
                <w:color w:val="000000"/>
                <w:sz w:val="22"/>
                <w:szCs w:val="22"/>
              </w:rPr>
              <w:t>т</w:t>
            </w:r>
            <w:r w:rsidRPr="005527F9">
              <w:rPr>
                <w:color w:val="000000"/>
                <w:sz w:val="22"/>
                <w:szCs w:val="22"/>
              </w:rPr>
              <w:t>вуващ обект - тоалетна и съпътсващата го инфраструктура (яма, временни връзки и др.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  <w:p w:rsidR="007B478A" w:rsidRPr="00FF13CD" w:rsidRDefault="007B478A" w:rsidP="005527F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478A" w:rsidRPr="00E26A44" w:rsidTr="00F81FB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88625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B478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7B478A" w:rsidP="007B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0D4581">
            <w:pPr>
              <w:jc w:val="both"/>
              <w:rPr>
                <w:color w:val="000000"/>
                <w:sz w:val="22"/>
                <w:szCs w:val="22"/>
              </w:rPr>
            </w:pPr>
            <w:r w:rsidRPr="00971DF9">
              <w:rPr>
                <w:color w:val="000000"/>
                <w:sz w:val="22"/>
                <w:szCs w:val="22"/>
              </w:rPr>
              <w:t>Черна птица, която не може да лети на ул. "Георги Шабунов"10, гр. Бу</w:t>
            </w:r>
            <w:r w:rsidRPr="00971DF9">
              <w:rPr>
                <w:color w:val="000000"/>
                <w:sz w:val="22"/>
                <w:szCs w:val="22"/>
              </w:rPr>
              <w:t>р</w:t>
            </w:r>
            <w:r w:rsidRPr="00971DF9">
              <w:rPr>
                <w:color w:val="000000"/>
                <w:sz w:val="22"/>
                <w:szCs w:val="22"/>
              </w:rPr>
              <w:t>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5305A3">
            <w:pPr>
              <w:jc w:val="both"/>
              <w:rPr>
                <w:color w:val="000000"/>
                <w:sz w:val="22"/>
                <w:szCs w:val="22"/>
              </w:rPr>
            </w:pPr>
            <w:r w:rsidRPr="00971DF9">
              <w:rPr>
                <w:color w:val="000000"/>
                <w:sz w:val="22"/>
                <w:szCs w:val="22"/>
              </w:rPr>
              <w:t xml:space="preserve">Птицата е </w:t>
            </w:r>
            <w:r>
              <w:rPr>
                <w:color w:val="000000"/>
                <w:sz w:val="22"/>
                <w:szCs w:val="22"/>
              </w:rPr>
              <w:t>от вида чавка, включен в приложение</w:t>
            </w:r>
            <w:r w:rsidRPr="00971DF9">
              <w:rPr>
                <w:color w:val="000000"/>
                <w:sz w:val="22"/>
                <w:szCs w:val="22"/>
              </w:rPr>
              <w:t xml:space="preserve"> 4 на  ЗБР. Лежи неподвижно на земята със свити пръсти на</w:t>
            </w:r>
            <w:r>
              <w:rPr>
                <w:color w:val="000000"/>
                <w:sz w:val="22"/>
                <w:szCs w:val="22"/>
              </w:rPr>
              <w:t xml:space="preserve"> краката. До превозването и до </w:t>
            </w:r>
            <w:r w:rsidRPr="00971DF9">
              <w:rPr>
                <w:color w:val="000000"/>
                <w:sz w:val="22"/>
                <w:szCs w:val="22"/>
              </w:rPr>
              <w:t>Ветеринарен кабинет/клиника за преглед птицата умира.</w:t>
            </w:r>
          </w:p>
        </w:tc>
      </w:tr>
      <w:tr w:rsidR="007B478A" w:rsidRPr="00E26A44" w:rsidTr="00F81FB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88625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478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7B478A" w:rsidP="007B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A70B51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432358" w:rsidRDefault="007B478A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971DF9">
              <w:rPr>
                <w:color w:val="000000"/>
                <w:sz w:val="22"/>
                <w:szCs w:val="22"/>
              </w:rPr>
              <w:t>Защитен вид - таралеж, на пътя за Сл.бряг, ж. к. Изгрев, гр. 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A9344C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321C11">
            <w:pPr>
              <w:jc w:val="both"/>
              <w:rPr>
                <w:sz w:val="22"/>
                <w:szCs w:val="22"/>
              </w:rPr>
            </w:pPr>
            <w:r w:rsidRPr="00971DF9">
              <w:rPr>
                <w:sz w:val="22"/>
                <w:szCs w:val="22"/>
              </w:rPr>
              <w:t>Таралежът е жизнен в добро състояние - свободен в по</w:t>
            </w:r>
            <w:r w:rsidRPr="00971DF9">
              <w:rPr>
                <w:sz w:val="22"/>
                <w:szCs w:val="22"/>
              </w:rPr>
              <w:t>д</w:t>
            </w:r>
            <w:r w:rsidRPr="00971DF9">
              <w:rPr>
                <w:sz w:val="22"/>
                <w:szCs w:val="22"/>
              </w:rPr>
              <w:t>ходящ район, на основание чл. 39, ал. 2, т. 1 от ЗБР.</w:t>
            </w:r>
          </w:p>
        </w:tc>
      </w:tr>
      <w:tr w:rsidR="007B478A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88625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478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7B478A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7B478A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7B478A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7B478A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7B478A">
            <w:pPr>
              <w:jc w:val="center"/>
              <w:rPr>
                <w:sz w:val="22"/>
                <w:szCs w:val="22"/>
              </w:rPr>
            </w:pPr>
          </w:p>
          <w:p w:rsidR="007B478A" w:rsidRPr="00D87F4A" w:rsidRDefault="007B478A" w:rsidP="007B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2A1F0B">
            <w:pPr>
              <w:jc w:val="both"/>
              <w:rPr>
                <w:sz w:val="22"/>
                <w:szCs w:val="22"/>
              </w:rPr>
            </w:pPr>
            <w:r w:rsidRPr="00697A81">
              <w:rPr>
                <w:sz w:val="22"/>
                <w:szCs w:val="22"/>
              </w:rPr>
              <w:t>Изливане на битово-фекални води върху водопроводни тръби на с. Тръстиково, общ. Камено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4E0D7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7B478A" w:rsidRPr="00E26A44" w:rsidRDefault="007B478A" w:rsidP="00AC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697A81" w:rsidRDefault="007B478A" w:rsidP="00697A81">
            <w:pPr>
              <w:jc w:val="both"/>
              <w:rPr>
                <w:sz w:val="22"/>
                <w:szCs w:val="22"/>
              </w:rPr>
            </w:pPr>
            <w:r w:rsidRPr="00697A81">
              <w:rPr>
                <w:sz w:val="22"/>
                <w:szCs w:val="22"/>
              </w:rPr>
              <w:t>На 18.05.2021 г. е извършена проверка съвместно с кмет</w:t>
            </w:r>
            <w:r w:rsidRPr="00697A81">
              <w:rPr>
                <w:sz w:val="22"/>
                <w:szCs w:val="22"/>
              </w:rPr>
              <w:t>с</w:t>
            </w:r>
            <w:r w:rsidRPr="00697A81">
              <w:rPr>
                <w:sz w:val="22"/>
                <w:szCs w:val="22"/>
              </w:rPr>
              <w:t>ки наместник на с. Тръстиково и еколог на община Камено на земнонасипен отводнителен канал за дъждовни води преминаващ през частни дворове на с. Тръстиково, общ</w:t>
            </w:r>
            <w:r>
              <w:rPr>
                <w:sz w:val="22"/>
                <w:szCs w:val="22"/>
              </w:rPr>
              <w:t xml:space="preserve">. Камено. </w:t>
            </w:r>
            <w:r w:rsidRPr="00697A81">
              <w:rPr>
                <w:sz w:val="22"/>
                <w:szCs w:val="22"/>
              </w:rPr>
              <w:t>В момента на проверката не се установи изтичане на битово-фекални води върху цитирания в жалбата пит</w:t>
            </w:r>
            <w:r w:rsidRPr="00697A81">
              <w:rPr>
                <w:sz w:val="22"/>
                <w:szCs w:val="22"/>
              </w:rPr>
              <w:t>е</w:t>
            </w:r>
            <w:r w:rsidRPr="00697A81">
              <w:rPr>
                <w:sz w:val="22"/>
                <w:szCs w:val="22"/>
              </w:rPr>
              <w:t>ен водопровод, преминаващ през отводнителния канал.</w:t>
            </w:r>
            <w:r>
              <w:rPr>
                <w:sz w:val="22"/>
                <w:szCs w:val="22"/>
              </w:rPr>
              <w:t xml:space="preserve"> Участъкът е затревен. </w:t>
            </w:r>
            <w:r w:rsidRPr="00697A81">
              <w:rPr>
                <w:sz w:val="22"/>
                <w:szCs w:val="22"/>
              </w:rPr>
              <w:t>Не се усеща миризма в райо</w:t>
            </w:r>
            <w:r>
              <w:rPr>
                <w:sz w:val="22"/>
                <w:szCs w:val="22"/>
              </w:rPr>
              <w:t xml:space="preserve">на. </w:t>
            </w:r>
          </w:p>
          <w:p w:rsidR="007B478A" w:rsidRPr="00697A81" w:rsidRDefault="007B478A" w:rsidP="00697A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97A81">
              <w:rPr>
                <w:sz w:val="22"/>
                <w:szCs w:val="22"/>
              </w:rPr>
              <w:t xml:space="preserve"> близост до отводнителния канал</w:t>
            </w:r>
            <w:r>
              <w:rPr>
                <w:sz w:val="22"/>
                <w:szCs w:val="22"/>
              </w:rPr>
              <w:t xml:space="preserve"> е разположена тръба</w:t>
            </w:r>
            <w:r w:rsidRPr="00697A81">
              <w:rPr>
                <w:sz w:val="22"/>
                <w:szCs w:val="22"/>
              </w:rPr>
              <w:t>, от която в момента на проверката не изтичат води.</w:t>
            </w:r>
          </w:p>
          <w:p w:rsidR="007B478A" w:rsidRPr="00E26A44" w:rsidRDefault="007B478A" w:rsidP="00697A81">
            <w:pPr>
              <w:jc w:val="both"/>
              <w:rPr>
                <w:sz w:val="22"/>
                <w:szCs w:val="22"/>
              </w:rPr>
            </w:pPr>
            <w:r w:rsidRPr="00697A81">
              <w:rPr>
                <w:sz w:val="22"/>
                <w:szCs w:val="22"/>
              </w:rPr>
              <w:t>Дадено е предписание на Община Камено да се осигури трайно запечатване на тръбата, с цел недопускане изтич</w:t>
            </w:r>
            <w:r w:rsidRPr="00697A81">
              <w:rPr>
                <w:sz w:val="22"/>
                <w:szCs w:val="22"/>
              </w:rPr>
              <w:t>а</w:t>
            </w:r>
            <w:r w:rsidRPr="00697A81">
              <w:rPr>
                <w:sz w:val="22"/>
                <w:szCs w:val="22"/>
              </w:rPr>
              <w:t xml:space="preserve">не на отпадъчни води от нея. </w:t>
            </w:r>
            <w:r>
              <w:rPr>
                <w:sz w:val="22"/>
                <w:szCs w:val="22"/>
              </w:rPr>
              <w:t xml:space="preserve"> Извършен е последваш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трол, при който се констатира, че</w:t>
            </w:r>
            <w:r w:rsidRPr="00697A81">
              <w:rPr>
                <w:sz w:val="22"/>
                <w:szCs w:val="22"/>
              </w:rPr>
              <w:t xml:space="preserve"> предписанието е изпъ</w:t>
            </w:r>
            <w:r w:rsidRPr="00697A81">
              <w:rPr>
                <w:sz w:val="22"/>
                <w:szCs w:val="22"/>
              </w:rPr>
              <w:t>л</w:t>
            </w:r>
            <w:r w:rsidRPr="00697A81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но -</w:t>
            </w:r>
            <w:r w:rsidRPr="00697A81">
              <w:rPr>
                <w:sz w:val="22"/>
                <w:szCs w:val="22"/>
              </w:rPr>
              <w:t xml:space="preserve">тръбата е зациментирана </w:t>
            </w:r>
            <w:r>
              <w:rPr>
                <w:sz w:val="22"/>
                <w:szCs w:val="22"/>
              </w:rPr>
              <w:t>.</w:t>
            </w:r>
          </w:p>
        </w:tc>
      </w:tr>
      <w:tr w:rsidR="007B478A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88625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B478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E12F89" w:rsidRDefault="00E12F89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18.05.2021 г.</w:t>
            </w: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23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82250E" w:rsidRDefault="009F4BAB" w:rsidP="00A35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97A81">
              <w:rPr>
                <w:sz w:val="22"/>
                <w:szCs w:val="22"/>
              </w:rPr>
              <w:t>азпръснати отпадъци</w:t>
            </w:r>
            <w:r w:rsidR="00A35FDA">
              <w:rPr>
                <w:sz w:val="22"/>
                <w:szCs w:val="22"/>
              </w:rPr>
              <w:t xml:space="preserve"> и</w:t>
            </w:r>
            <w:r w:rsidRPr="00697A81">
              <w:rPr>
                <w:sz w:val="22"/>
                <w:szCs w:val="22"/>
              </w:rPr>
              <w:t xml:space="preserve"> </w:t>
            </w:r>
            <w:r w:rsidR="00A35FDA">
              <w:rPr>
                <w:sz w:val="22"/>
                <w:szCs w:val="22"/>
              </w:rPr>
              <w:t>н</w:t>
            </w:r>
            <w:r w:rsidR="007B478A" w:rsidRPr="00697A81">
              <w:rPr>
                <w:sz w:val="22"/>
                <w:szCs w:val="22"/>
              </w:rPr>
              <w:t xml:space="preserve">ередовно </w:t>
            </w:r>
            <w:r>
              <w:rPr>
                <w:sz w:val="22"/>
                <w:szCs w:val="22"/>
              </w:rPr>
              <w:t>почистване на контейнери за ТБО в гр.Ахтопол,</w:t>
            </w:r>
            <w:r w:rsidR="007B478A" w:rsidRPr="00697A81">
              <w:rPr>
                <w:sz w:val="22"/>
                <w:szCs w:val="22"/>
              </w:rPr>
              <w:t xml:space="preserve"> полу-разложени живо</w:t>
            </w:r>
            <w:r w:rsidR="007B478A" w:rsidRPr="00697A81">
              <w:rPr>
                <w:sz w:val="22"/>
                <w:szCs w:val="22"/>
              </w:rPr>
              <w:t>т</w:t>
            </w:r>
            <w:r w:rsidR="007B478A" w:rsidRPr="00697A81">
              <w:rPr>
                <w:sz w:val="22"/>
                <w:szCs w:val="22"/>
              </w:rPr>
              <w:t>ни 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C096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  <w:r w:rsidR="00E12F89">
              <w:rPr>
                <w:sz w:val="22"/>
                <w:szCs w:val="22"/>
              </w:rPr>
              <w:t xml:space="preserve"> Община Царево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12F89" w:rsidRDefault="00E12F89" w:rsidP="00E12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е проверки с представители на Община Цар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во. </w:t>
            </w:r>
            <w:r w:rsidR="007B478A" w:rsidRPr="00E12F89">
              <w:rPr>
                <w:sz w:val="22"/>
                <w:szCs w:val="22"/>
              </w:rPr>
              <w:t xml:space="preserve">Констатира се наличие на строителни отпадъци около 4 бр. съдове за събиране на битовите отпадъци в </w:t>
            </w:r>
            <w:r w:rsidRPr="00E12F89">
              <w:rPr>
                <w:sz w:val="22"/>
                <w:szCs w:val="22"/>
              </w:rPr>
              <w:t>гр. Ахт</w:t>
            </w:r>
            <w:r w:rsidRPr="00E12F89">
              <w:rPr>
                <w:sz w:val="22"/>
                <w:szCs w:val="22"/>
              </w:rPr>
              <w:t>о</w:t>
            </w:r>
            <w:r w:rsidRPr="00E12F89">
              <w:rPr>
                <w:sz w:val="22"/>
                <w:szCs w:val="22"/>
              </w:rPr>
              <w:t>пол</w:t>
            </w:r>
            <w:r w:rsidR="007B478A" w:rsidRPr="00E12F89">
              <w:rPr>
                <w:sz w:val="22"/>
                <w:szCs w:val="22"/>
              </w:rPr>
              <w:t>, вилна зона "Лозята". На площ около 5 дка в близост, върху затревен терен, са разпръснати единични отпадъци от опаковки - пластмасови, хартиени. Не се установи н</w:t>
            </w:r>
            <w:r w:rsidR="007B478A" w:rsidRPr="00E12F89">
              <w:rPr>
                <w:sz w:val="22"/>
                <w:szCs w:val="22"/>
              </w:rPr>
              <w:t>а</w:t>
            </w:r>
            <w:r w:rsidR="007B478A" w:rsidRPr="00E12F89">
              <w:rPr>
                <w:sz w:val="22"/>
                <w:szCs w:val="22"/>
              </w:rPr>
              <w:t>личие на умрели животни в момента на проверката.</w:t>
            </w:r>
            <w:r w:rsidR="007B478A" w:rsidRPr="00E12F89">
              <w:t xml:space="preserve"> Дад</w:t>
            </w:r>
            <w:r w:rsidR="007B478A" w:rsidRPr="00E12F89">
              <w:t>е</w:t>
            </w:r>
            <w:r w:rsidR="007B478A" w:rsidRPr="00E12F89">
              <w:t xml:space="preserve">но е предписание </w:t>
            </w:r>
            <w:r w:rsidR="007B478A" w:rsidRPr="00E12F89">
              <w:rPr>
                <w:sz w:val="22"/>
                <w:szCs w:val="22"/>
              </w:rPr>
              <w:t>да бъде почистен замърсения терен,</w:t>
            </w:r>
            <w:r w:rsidR="00C259B3">
              <w:rPr>
                <w:sz w:val="22"/>
                <w:szCs w:val="22"/>
              </w:rPr>
              <w:t xml:space="preserve"> </w:t>
            </w:r>
            <w:r w:rsidR="007B478A" w:rsidRPr="00E12F89">
              <w:rPr>
                <w:sz w:val="22"/>
                <w:szCs w:val="22"/>
              </w:rPr>
              <w:t>като РИОСВ Бургас бъде писмено информирана от общ</w:t>
            </w:r>
            <w:r w:rsidR="007B478A" w:rsidRPr="00E12F89">
              <w:rPr>
                <w:sz w:val="22"/>
                <w:szCs w:val="22"/>
              </w:rPr>
              <w:t>и</w:t>
            </w:r>
            <w:r w:rsidR="007B478A" w:rsidRPr="00E12F89">
              <w:rPr>
                <w:sz w:val="22"/>
                <w:szCs w:val="22"/>
              </w:rPr>
              <w:t>на Царево</w:t>
            </w:r>
            <w:r w:rsidR="00C259B3">
              <w:rPr>
                <w:sz w:val="22"/>
                <w:szCs w:val="22"/>
              </w:rPr>
              <w:t>.</w:t>
            </w:r>
          </w:p>
        </w:tc>
      </w:tr>
      <w:tr w:rsidR="007B478A" w:rsidRPr="00E26A44" w:rsidTr="00F81FB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5C4947">
            <w:pPr>
              <w:jc w:val="center"/>
              <w:rPr>
                <w:sz w:val="22"/>
                <w:szCs w:val="22"/>
              </w:rPr>
            </w:pPr>
          </w:p>
          <w:p w:rsidR="007B478A" w:rsidRPr="00E26A44" w:rsidRDefault="00886257" w:rsidP="005C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B478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8A" w:rsidRDefault="007B478A" w:rsidP="005B2BE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5B2BE2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5B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20.05.2021 г.</w:t>
            </w:r>
          </w:p>
          <w:p w:rsidR="007B478A" w:rsidRPr="00D87F4A" w:rsidRDefault="007B478A" w:rsidP="005B2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DC1D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зелен телефон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AC58D7" w:rsidRDefault="007B478A" w:rsidP="00D03516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Намерени  </w:t>
            </w:r>
            <w:r w:rsidRPr="000D6359">
              <w:rPr>
                <w:color w:val="000000"/>
                <w:sz w:val="22"/>
                <w:szCs w:val="22"/>
              </w:rPr>
              <w:t>4-5 бр. мъртви синигери, ул. "Патриарх Евтимий", гр. 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5C494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094C0F" w:rsidRDefault="007B478A" w:rsidP="0082250E">
            <w:pPr>
              <w:jc w:val="both"/>
              <w:rPr>
                <w:color w:val="000000"/>
                <w:sz w:val="22"/>
                <w:szCs w:val="22"/>
              </w:rPr>
            </w:pPr>
            <w:r w:rsidRPr="000D6359">
              <w:rPr>
                <w:color w:val="000000"/>
                <w:sz w:val="22"/>
                <w:szCs w:val="22"/>
              </w:rPr>
              <w:t xml:space="preserve">На основание чл. 39, л. 2, т. 4 </w:t>
            </w:r>
            <w:r>
              <w:rPr>
                <w:color w:val="000000"/>
                <w:sz w:val="22"/>
                <w:szCs w:val="22"/>
              </w:rPr>
              <w:t xml:space="preserve"> от ЗБР </w:t>
            </w:r>
            <w:r w:rsidRPr="000D6359">
              <w:rPr>
                <w:color w:val="000000"/>
                <w:sz w:val="22"/>
                <w:szCs w:val="22"/>
              </w:rPr>
              <w:t>са оставени на мяст</w:t>
            </w:r>
            <w:r w:rsidRPr="000D6359">
              <w:rPr>
                <w:color w:val="000000"/>
                <w:sz w:val="22"/>
                <w:szCs w:val="22"/>
              </w:rPr>
              <w:t>о</w:t>
            </w:r>
            <w:r w:rsidRPr="000D6359">
              <w:rPr>
                <w:color w:val="000000"/>
                <w:sz w:val="22"/>
                <w:szCs w:val="22"/>
              </w:rPr>
              <w:t>то, на което са открити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B478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8A" w:rsidRDefault="007B478A" w:rsidP="005B2BE2">
            <w:pPr>
              <w:jc w:val="center"/>
              <w:rPr>
                <w:sz w:val="22"/>
                <w:szCs w:val="22"/>
              </w:rPr>
            </w:pPr>
          </w:p>
          <w:p w:rsidR="00A70B51" w:rsidRDefault="00A70B51" w:rsidP="00D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B478A" w:rsidRPr="00D87F4A" w:rsidRDefault="007B478A" w:rsidP="00DD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20.05.2021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5D6B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82250E" w:rsidRDefault="007B478A" w:rsidP="0082250E">
            <w:pPr>
              <w:jc w:val="both"/>
              <w:rPr>
                <w:sz w:val="22"/>
                <w:szCs w:val="22"/>
              </w:rPr>
            </w:pPr>
            <w:r w:rsidRPr="00DD0565">
              <w:rPr>
                <w:sz w:val="22"/>
                <w:szCs w:val="22"/>
              </w:rPr>
              <w:t>Сокол със счупено крило, гр. Карн</w:t>
            </w:r>
            <w:r w:rsidRPr="00DD0565">
              <w:rPr>
                <w:sz w:val="22"/>
                <w:szCs w:val="22"/>
              </w:rPr>
              <w:t>о</w:t>
            </w:r>
            <w:r w:rsidRPr="00DD0565">
              <w:rPr>
                <w:sz w:val="22"/>
                <w:szCs w:val="22"/>
              </w:rPr>
              <w:t>бат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D03516">
            <w:pPr>
              <w:jc w:val="both"/>
              <w:rPr>
                <w:sz w:val="22"/>
                <w:szCs w:val="22"/>
              </w:rPr>
            </w:pPr>
            <w:r w:rsidRPr="00DD0565">
              <w:rPr>
                <w:sz w:val="22"/>
                <w:szCs w:val="22"/>
              </w:rPr>
              <w:t xml:space="preserve">Птицата е от вида  Вечерна ветрушка (Falco vespertinus) - има фрактура на крилото. На основание чл. 39, ал. 2, т. 2 от </w:t>
            </w:r>
            <w:r w:rsidRPr="00DD0565">
              <w:rPr>
                <w:sz w:val="22"/>
                <w:szCs w:val="22"/>
              </w:rPr>
              <w:lastRenderedPageBreak/>
              <w:t>ЗБР се изпраща за лечение в Спасителен център за диви животни, гр. Стара Загора.</w:t>
            </w:r>
          </w:p>
        </w:tc>
      </w:tr>
      <w:tr w:rsidR="007B478A" w:rsidRPr="00E26A44" w:rsidTr="00F81FB3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862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A70B51" w:rsidP="00A7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973B9D" w:rsidP="005D6B4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D350C2">
            <w:pPr>
              <w:jc w:val="both"/>
              <w:rPr>
                <w:sz w:val="22"/>
                <w:szCs w:val="22"/>
              </w:rPr>
            </w:pPr>
            <w:r w:rsidRPr="00DD0565">
              <w:rPr>
                <w:sz w:val="22"/>
                <w:szCs w:val="22"/>
              </w:rPr>
              <w:t>Паднал бързолет до бензиностанция "Био Ойл", гр. 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234BB2" w:rsidRDefault="007B478A" w:rsidP="00C069A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D0565">
              <w:rPr>
                <w:sz w:val="22"/>
                <w:szCs w:val="22"/>
                <w:lang w:val="en-US"/>
              </w:rPr>
              <w:t>Птицата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вида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Черен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бързолет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(Apus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apus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>)</w:t>
            </w:r>
            <w:proofErr w:type="gramStart"/>
            <w:r w:rsidRPr="00DD0565">
              <w:rPr>
                <w:sz w:val="22"/>
                <w:szCs w:val="22"/>
                <w:lang w:val="en-US"/>
              </w:rPr>
              <w:t>,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няма</w:t>
            </w:r>
            <w:proofErr w:type="spellEnd"/>
            <w:proofErr w:type="gram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външни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наранявания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травми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но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веднъж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паднал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земята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бързолета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може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да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излети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сам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поради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биологията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вида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Пробва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се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чрез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подхвърляне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във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въздуха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да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осъществи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полет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бързолета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успешно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565">
              <w:rPr>
                <w:sz w:val="22"/>
                <w:szCs w:val="22"/>
                <w:lang w:val="en-US"/>
              </w:rPr>
              <w:t>полетя</w:t>
            </w:r>
            <w:proofErr w:type="spellEnd"/>
            <w:r w:rsidRPr="00DD0565">
              <w:rPr>
                <w:sz w:val="22"/>
                <w:szCs w:val="22"/>
                <w:lang w:val="en-US"/>
              </w:rPr>
              <w:t>.</w:t>
            </w:r>
          </w:p>
        </w:tc>
      </w:tr>
      <w:tr w:rsidR="007B478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A70B51" w:rsidP="00A7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973B9D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A749DC" w:rsidRDefault="007B478A" w:rsidP="001F3E60">
            <w:pPr>
              <w:jc w:val="both"/>
              <w:rPr>
                <w:sz w:val="22"/>
                <w:szCs w:val="22"/>
                <w:highlight w:val="yellow"/>
              </w:rPr>
            </w:pPr>
            <w:r w:rsidRPr="00DD0565">
              <w:rPr>
                <w:sz w:val="22"/>
                <w:szCs w:val="22"/>
              </w:rPr>
              <w:t>Бедстващ, защитен вид - Мишелов, к.к. Елените, Несебър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2521DF" w:rsidRDefault="007B478A" w:rsidP="002521D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D0565">
              <w:rPr>
                <w:rFonts w:eastAsia="Times New Roman"/>
                <w:sz w:val="22"/>
                <w:szCs w:val="22"/>
              </w:rPr>
              <w:t>Птицата няма видими наранявания, жизнена е. На основ</w:t>
            </w:r>
            <w:r w:rsidRPr="00DD0565">
              <w:rPr>
                <w:rFonts w:eastAsia="Times New Roman"/>
                <w:sz w:val="22"/>
                <w:szCs w:val="22"/>
              </w:rPr>
              <w:t>а</w:t>
            </w:r>
            <w:r w:rsidRPr="00DD0565">
              <w:rPr>
                <w:rFonts w:eastAsia="Times New Roman"/>
                <w:sz w:val="22"/>
                <w:szCs w:val="22"/>
              </w:rPr>
              <w:t>ние чл. 39, ал. 2, т. 1 от ЗБР се освобождава в подходящ район.</w:t>
            </w:r>
          </w:p>
        </w:tc>
      </w:tr>
      <w:tr w:rsidR="007B478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3A7F9E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F34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8" w:rsidRDefault="003F7648" w:rsidP="002F3085">
            <w:pPr>
              <w:jc w:val="center"/>
              <w:rPr>
                <w:sz w:val="22"/>
                <w:szCs w:val="22"/>
              </w:rPr>
            </w:pPr>
          </w:p>
          <w:p w:rsidR="007B478A" w:rsidRPr="00E26A44" w:rsidRDefault="00973B9D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3A7F9E" w:rsidRDefault="007B478A" w:rsidP="001F3E60">
            <w:pPr>
              <w:jc w:val="both"/>
              <w:rPr>
                <w:sz w:val="22"/>
                <w:szCs w:val="22"/>
              </w:rPr>
            </w:pPr>
            <w:r w:rsidRPr="00F34BEC">
              <w:rPr>
                <w:sz w:val="22"/>
                <w:szCs w:val="22"/>
              </w:rPr>
              <w:t>Замърсяване на морски плаж "Вр</w:t>
            </w:r>
            <w:r w:rsidRPr="00F34BEC">
              <w:rPr>
                <w:sz w:val="22"/>
                <w:szCs w:val="22"/>
              </w:rPr>
              <w:t>о</w:t>
            </w:r>
            <w:r w:rsidRPr="00F34BEC">
              <w:rPr>
                <w:sz w:val="22"/>
                <w:szCs w:val="22"/>
              </w:rPr>
              <w:t>мос", землище на гр. Черноморец, общ. Созопол, до в. с. "Митков мост", с отпадъчни води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F34BE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34BEC">
              <w:rPr>
                <w:rFonts w:eastAsia="Times New Roman"/>
                <w:sz w:val="22"/>
                <w:szCs w:val="22"/>
              </w:rPr>
              <w:t>При проверката по открит канал, пресичащ достигащо до плажа водосборно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34BEC">
              <w:rPr>
                <w:rFonts w:eastAsia="Times New Roman"/>
                <w:sz w:val="22"/>
                <w:szCs w:val="22"/>
              </w:rPr>
              <w:t>дере, протичат води с бяло оцветяване и без специфична миризма, които се заустват в крайбрежн</w:t>
            </w:r>
            <w:r w:rsidRPr="00F34BEC">
              <w:rPr>
                <w:rFonts w:eastAsia="Times New Roman"/>
                <w:sz w:val="22"/>
                <w:szCs w:val="22"/>
              </w:rPr>
              <w:t>и</w:t>
            </w:r>
            <w:r w:rsidRPr="00F34BEC">
              <w:rPr>
                <w:rFonts w:eastAsia="Times New Roman"/>
                <w:sz w:val="22"/>
                <w:szCs w:val="22"/>
              </w:rPr>
              <w:t>те морски води на морски плаж "Вромос".</w:t>
            </w:r>
            <w:r>
              <w:rPr>
                <w:rFonts w:eastAsia="Times New Roman"/>
                <w:sz w:val="22"/>
                <w:szCs w:val="22"/>
              </w:rPr>
              <w:t>К</w:t>
            </w:r>
            <w:r w:rsidRPr="00F34BEC">
              <w:rPr>
                <w:rFonts w:eastAsia="Times New Roman"/>
                <w:sz w:val="22"/>
                <w:szCs w:val="22"/>
              </w:rPr>
              <w:t xml:space="preserve">аналът е гъсто обрасъл с висока водна растителност. </w:t>
            </w:r>
          </w:p>
          <w:p w:rsidR="007B478A" w:rsidRDefault="007B478A" w:rsidP="00F34BE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F34BEC">
              <w:rPr>
                <w:rFonts w:eastAsia="Times New Roman"/>
                <w:sz w:val="22"/>
                <w:szCs w:val="22"/>
              </w:rPr>
              <w:t>адено</w:t>
            </w:r>
            <w:r>
              <w:rPr>
                <w:rFonts w:eastAsia="Times New Roman"/>
                <w:sz w:val="22"/>
                <w:szCs w:val="22"/>
              </w:rPr>
              <w:t xml:space="preserve"> е предписание</w:t>
            </w:r>
            <w:r w:rsidRPr="00F34BE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на Община Созопол за извършване на проверка за нерегламентирани </w:t>
            </w:r>
            <w:r w:rsidRPr="00F34BEC">
              <w:rPr>
                <w:rFonts w:eastAsia="Times New Roman"/>
                <w:sz w:val="22"/>
                <w:szCs w:val="22"/>
              </w:rPr>
              <w:t>включвания на отпадъ</w:t>
            </w:r>
            <w:r w:rsidRPr="00F34BEC">
              <w:rPr>
                <w:rFonts w:eastAsia="Times New Roman"/>
                <w:sz w:val="22"/>
                <w:szCs w:val="22"/>
              </w:rPr>
              <w:t>ч</w:t>
            </w:r>
            <w:r w:rsidRPr="00F34BEC">
              <w:rPr>
                <w:rFonts w:eastAsia="Times New Roman"/>
                <w:sz w:val="22"/>
                <w:szCs w:val="22"/>
              </w:rPr>
              <w:t>ни води в открития канал и във водосбор</w:t>
            </w:r>
            <w:r>
              <w:rPr>
                <w:rFonts w:eastAsia="Times New Roman"/>
                <w:sz w:val="22"/>
                <w:szCs w:val="22"/>
              </w:rPr>
              <w:t>ното дере</w:t>
            </w:r>
            <w:r w:rsidRPr="00F34BEC">
              <w:rPr>
                <w:rFonts w:eastAsia="Times New Roman"/>
                <w:sz w:val="22"/>
                <w:szCs w:val="22"/>
              </w:rPr>
              <w:t xml:space="preserve"> и за предприемане на действия по компетентност, за които писмено да бъде уведомена РИОСВ-Бургас           </w:t>
            </w:r>
          </w:p>
          <w:p w:rsidR="007B478A" w:rsidRDefault="007B478A" w:rsidP="00F34BE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Взети са проби от РЛ-Бургас към ИАОС-София.</w:t>
            </w:r>
          </w:p>
          <w:p w:rsidR="007B478A" w:rsidRPr="00AB7BFE" w:rsidRDefault="007B478A" w:rsidP="00F34BEC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7B478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C1DBC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3F7648" w:rsidP="003F7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535C1C" w:rsidRDefault="007B478A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FC6C56">
              <w:rPr>
                <w:sz w:val="22"/>
                <w:szCs w:val="22"/>
              </w:rPr>
              <w:t>Паднал бързолет до "Метал Снап", гр. 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1606B4" w:rsidRDefault="007B478A" w:rsidP="001F4478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Птицата е от вида Черен бързолет (Apus apus),няма вън</w:t>
            </w:r>
            <w:r w:rsidRPr="00FC6C56">
              <w:rPr>
                <w:sz w:val="22"/>
                <w:szCs w:val="22"/>
              </w:rPr>
              <w:t>ш</w:t>
            </w:r>
            <w:r w:rsidRPr="00FC6C56">
              <w:rPr>
                <w:sz w:val="22"/>
                <w:szCs w:val="22"/>
              </w:rPr>
              <w:t>ни наранявания или травми, но веднъж паднал на земята бързолета не може да излети сам, поради биологията на вида. Пробва се чрез подхвърляне във въздуха да осъщес</w:t>
            </w:r>
            <w:r w:rsidRPr="00FC6C56">
              <w:rPr>
                <w:sz w:val="22"/>
                <w:szCs w:val="22"/>
              </w:rPr>
              <w:t>т</w:t>
            </w:r>
            <w:r w:rsidRPr="00FC6C56">
              <w:rPr>
                <w:sz w:val="22"/>
                <w:szCs w:val="22"/>
              </w:rPr>
              <w:t>ви полет - бързолета успешно полетя.</w:t>
            </w:r>
          </w:p>
        </w:tc>
      </w:tr>
      <w:tr w:rsidR="007B478A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87F4A" w:rsidRDefault="003F7648" w:rsidP="003F7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973B9D" w:rsidP="0012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2D1917" w:rsidRDefault="007B478A" w:rsidP="00066EB6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Багер на плажната ивица на морски плаж "Отманли", Рибарско селище</w:t>
            </w:r>
            <w:r>
              <w:rPr>
                <w:sz w:val="22"/>
                <w:szCs w:val="22"/>
              </w:rPr>
              <w:t>, общ.Бургас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4E0D77">
            <w:pPr>
              <w:jc w:val="center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 xml:space="preserve">Министерство на туризма </w:t>
            </w:r>
          </w:p>
          <w:p w:rsidR="007B478A" w:rsidRPr="00E26A44" w:rsidRDefault="007B478A" w:rsidP="004E0D77">
            <w:pPr>
              <w:jc w:val="center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2D1917" w:rsidRDefault="007B478A" w:rsidP="00043D75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 xml:space="preserve">Препратен по компетентност на Министерство на туризма </w:t>
            </w:r>
            <w:r>
              <w:rPr>
                <w:sz w:val="22"/>
                <w:szCs w:val="22"/>
              </w:rPr>
              <w:t xml:space="preserve">и </w:t>
            </w:r>
            <w:r w:rsidRPr="00FC6C56">
              <w:rPr>
                <w:sz w:val="22"/>
                <w:szCs w:val="22"/>
              </w:rPr>
              <w:t>Община Бургас. От постъпилата информация се устан</w:t>
            </w:r>
            <w:r w:rsidRPr="00FC6C56">
              <w:rPr>
                <w:sz w:val="22"/>
                <w:szCs w:val="22"/>
              </w:rPr>
              <w:t>о</w:t>
            </w:r>
            <w:r w:rsidRPr="00FC6C56">
              <w:rPr>
                <w:sz w:val="22"/>
                <w:szCs w:val="22"/>
              </w:rPr>
              <w:t>вява, че при извършената проверка от компетентния орган по ЗУЧК не са констатирани разкопаване и следи от и</w:t>
            </w:r>
            <w:r w:rsidRPr="00FC6C56">
              <w:rPr>
                <w:sz w:val="22"/>
                <w:szCs w:val="22"/>
              </w:rPr>
              <w:t>з</w:t>
            </w:r>
            <w:r w:rsidRPr="00FC6C56">
              <w:rPr>
                <w:sz w:val="22"/>
                <w:szCs w:val="22"/>
              </w:rPr>
              <w:t>копна дейност.</w:t>
            </w:r>
          </w:p>
        </w:tc>
      </w:tr>
      <w:tr w:rsidR="007B478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C1DBC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</w:p>
          <w:p w:rsidR="007B478A" w:rsidRDefault="003F7648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973B9D" w:rsidP="00EA24FC">
            <w:pPr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A24FC" w:rsidRDefault="007B478A" w:rsidP="00FC6C56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Бедстващ защитен вид Домашна к</w:t>
            </w:r>
            <w:r w:rsidRPr="00FC6C56">
              <w:rPr>
                <w:sz w:val="22"/>
                <w:szCs w:val="22"/>
              </w:rPr>
              <w:t>у</w:t>
            </w:r>
            <w:r w:rsidRPr="00FC6C56">
              <w:rPr>
                <w:sz w:val="22"/>
                <w:szCs w:val="22"/>
              </w:rPr>
              <w:t xml:space="preserve">кумявка, паднала на ул. "Трети март 68, </w:t>
            </w:r>
            <w:r>
              <w:rPr>
                <w:sz w:val="22"/>
                <w:szCs w:val="22"/>
              </w:rPr>
              <w:t>г</w:t>
            </w:r>
            <w:r w:rsidRPr="00FC6C56">
              <w:rPr>
                <w:sz w:val="22"/>
                <w:szCs w:val="22"/>
              </w:rPr>
              <w:t>р. Приморско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A24FC" w:rsidRDefault="007B478A" w:rsidP="008F3C15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Птицата няма видими наранявания, жизнена е. В след</w:t>
            </w:r>
            <w:r w:rsidRPr="00FC6C56">
              <w:rPr>
                <w:sz w:val="22"/>
                <w:szCs w:val="22"/>
              </w:rPr>
              <w:t>о</w:t>
            </w:r>
            <w:r w:rsidRPr="00FC6C56">
              <w:rPr>
                <w:sz w:val="22"/>
                <w:szCs w:val="22"/>
              </w:rPr>
              <w:t>бедните часове излита сама успешно.Вида е защитен и вкл. В Приложение №3към чл. 37 от ЗБР</w:t>
            </w:r>
          </w:p>
        </w:tc>
      </w:tr>
      <w:tr w:rsidR="007B478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C1DBC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2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27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.05.2021 г.</w:t>
            </w:r>
          </w:p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973B9D" w:rsidP="00877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A24FC" w:rsidRDefault="007B478A" w:rsidP="00C81F05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Неприятна миризма от Лукойл в к-с "Лазур" на 24.05.2021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FC6C56">
            <w:pPr>
              <w:jc w:val="both"/>
              <w:rPr>
                <w:sz w:val="22"/>
                <w:szCs w:val="22"/>
              </w:rPr>
            </w:pPr>
            <w:r w:rsidRPr="00FC6C56">
              <w:rPr>
                <w:sz w:val="22"/>
                <w:szCs w:val="22"/>
              </w:rPr>
              <w:t>На 24.05.2021 г. не са регистрирани превишения на пр</w:t>
            </w:r>
            <w:r w:rsidRPr="00FC6C56">
              <w:rPr>
                <w:sz w:val="22"/>
                <w:szCs w:val="22"/>
              </w:rPr>
              <w:t>е</w:t>
            </w:r>
            <w:r w:rsidRPr="00FC6C56">
              <w:rPr>
                <w:sz w:val="22"/>
                <w:szCs w:val="22"/>
              </w:rPr>
              <w:t>делно допустимите концентрации на контролираните з</w:t>
            </w:r>
            <w:r w:rsidRPr="00FC6C56">
              <w:rPr>
                <w:sz w:val="22"/>
                <w:szCs w:val="22"/>
              </w:rPr>
              <w:t>а</w:t>
            </w:r>
            <w:r w:rsidRPr="00FC6C56">
              <w:rPr>
                <w:sz w:val="22"/>
                <w:szCs w:val="22"/>
              </w:rPr>
              <w:t>мърсители от АИС "Долно Езерово" и ДОАС-системата в ж.к. "Лазур". Съгласно представен Доклад на старши и</w:t>
            </w:r>
            <w:r w:rsidRPr="00FC6C56">
              <w:rPr>
                <w:sz w:val="22"/>
                <w:szCs w:val="22"/>
              </w:rPr>
              <w:t>н</w:t>
            </w:r>
            <w:r w:rsidRPr="00FC6C56">
              <w:rPr>
                <w:sz w:val="22"/>
                <w:szCs w:val="22"/>
              </w:rPr>
              <w:t>женер химик/диспечер инсталациите в "ЛУКОЙЛ Нефт</w:t>
            </w:r>
            <w:r w:rsidRPr="00FC6C56">
              <w:rPr>
                <w:sz w:val="22"/>
                <w:szCs w:val="22"/>
              </w:rPr>
              <w:t>о</w:t>
            </w:r>
            <w:r w:rsidRPr="00FC6C56">
              <w:rPr>
                <w:sz w:val="22"/>
                <w:szCs w:val="22"/>
              </w:rPr>
              <w:t xml:space="preserve">хим Бургас" АД са с оптимално натоварване, няма събития и </w:t>
            </w:r>
            <w:r>
              <w:rPr>
                <w:sz w:val="22"/>
                <w:szCs w:val="22"/>
              </w:rPr>
              <w:t>и</w:t>
            </w:r>
            <w:r w:rsidRPr="00FC6C56">
              <w:rPr>
                <w:sz w:val="22"/>
                <w:szCs w:val="22"/>
              </w:rPr>
              <w:t>нциденти с риск от екологични последствия.</w:t>
            </w:r>
          </w:p>
          <w:p w:rsidR="007B478A" w:rsidRPr="00EA24FC" w:rsidRDefault="007B478A" w:rsidP="00FC6C56">
            <w:pPr>
              <w:jc w:val="both"/>
              <w:rPr>
                <w:sz w:val="22"/>
                <w:szCs w:val="22"/>
              </w:rPr>
            </w:pPr>
          </w:p>
        </w:tc>
      </w:tr>
      <w:tr w:rsidR="007B478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C1DBC" w:rsidRDefault="007B478A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862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F41A8C">
            <w:pPr>
              <w:jc w:val="center"/>
              <w:rPr>
                <w:sz w:val="22"/>
                <w:szCs w:val="22"/>
              </w:rPr>
            </w:pPr>
          </w:p>
          <w:p w:rsidR="007B478A" w:rsidRDefault="005527F9" w:rsidP="00552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FD7750">
            <w:pPr>
              <w:jc w:val="center"/>
              <w:rPr>
                <w:sz w:val="22"/>
                <w:szCs w:val="22"/>
              </w:rPr>
            </w:pPr>
          </w:p>
          <w:p w:rsidR="007B478A" w:rsidRDefault="007B478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777D7" w:rsidRDefault="007B478A" w:rsidP="00F41A8C">
            <w:pPr>
              <w:jc w:val="both"/>
              <w:rPr>
                <w:sz w:val="22"/>
                <w:szCs w:val="22"/>
                <w:highlight w:val="yellow"/>
              </w:rPr>
            </w:pPr>
            <w:r w:rsidRPr="009E6B5D">
              <w:rPr>
                <w:sz w:val="22"/>
                <w:szCs w:val="22"/>
              </w:rPr>
              <w:t>Разполагане на палатки в ЗМ "Устие на р. Велека"</w:t>
            </w:r>
            <w:r>
              <w:rPr>
                <w:sz w:val="22"/>
                <w:szCs w:val="22"/>
              </w:rPr>
              <w:t>, общ.Царево.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69" w:rsidRDefault="00321A69" w:rsidP="009E6B5D">
            <w:pPr>
              <w:jc w:val="both"/>
              <w:rPr>
                <w:sz w:val="22"/>
                <w:szCs w:val="22"/>
              </w:rPr>
            </w:pPr>
          </w:p>
          <w:p w:rsidR="007B478A" w:rsidRDefault="007B478A" w:rsidP="009E6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проверка от служители в к</w:t>
            </w:r>
            <w:r w:rsidRPr="009E6B5D">
              <w:rPr>
                <w:sz w:val="22"/>
                <w:szCs w:val="22"/>
              </w:rPr>
              <w:t>метство Синемо</w:t>
            </w:r>
            <w:r>
              <w:rPr>
                <w:sz w:val="22"/>
                <w:szCs w:val="22"/>
              </w:rPr>
              <w:t>рец.</w:t>
            </w:r>
            <w:r w:rsidRPr="009E6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9E6B5D">
              <w:rPr>
                <w:sz w:val="22"/>
                <w:szCs w:val="22"/>
              </w:rPr>
              <w:t>е са устано</w:t>
            </w:r>
            <w:r>
              <w:rPr>
                <w:sz w:val="22"/>
                <w:szCs w:val="22"/>
              </w:rPr>
              <w:t>вени</w:t>
            </w:r>
            <w:r w:rsidRPr="009E6B5D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 xml:space="preserve">ки </w:t>
            </w:r>
            <w:r w:rsidRPr="009E6B5D">
              <w:rPr>
                <w:sz w:val="22"/>
                <w:szCs w:val="22"/>
              </w:rPr>
              <w:t>в посочения в сигна</w:t>
            </w:r>
            <w:r>
              <w:rPr>
                <w:sz w:val="22"/>
                <w:szCs w:val="22"/>
              </w:rPr>
              <w:t>ла</w:t>
            </w:r>
            <w:r w:rsidRPr="009E6B5D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.</w:t>
            </w:r>
          </w:p>
          <w:p w:rsidR="007B478A" w:rsidRPr="00EA24FC" w:rsidRDefault="007B478A" w:rsidP="009E6B5D">
            <w:pPr>
              <w:jc w:val="both"/>
              <w:rPr>
                <w:sz w:val="22"/>
                <w:szCs w:val="22"/>
              </w:rPr>
            </w:pPr>
          </w:p>
        </w:tc>
      </w:tr>
      <w:tr w:rsidR="007B478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DC1DBC" w:rsidRDefault="00886257" w:rsidP="00886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B478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</w:p>
          <w:p w:rsidR="007B478A" w:rsidRDefault="005527F9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B47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B478A">
              <w:rPr>
                <w:sz w:val="22"/>
                <w:szCs w:val="22"/>
              </w:rPr>
              <w:t>.2021 г.</w:t>
            </w:r>
          </w:p>
          <w:p w:rsidR="007B478A" w:rsidRDefault="007B478A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7C7781" w:rsidRDefault="007B478A" w:rsidP="00D60466">
            <w:pPr>
              <w:jc w:val="both"/>
              <w:rPr>
                <w:sz w:val="22"/>
                <w:szCs w:val="22"/>
              </w:rPr>
            </w:pPr>
            <w:r w:rsidRPr="00F25A3D">
              <w:rPr>
                <w:sz w:val="22"/>
                <w:szCs w:val="22"/>
              </w:rPr>
              <w:t>Терасиране и промяна на конфигур</w:t>
            </w:r>
            <w:r w:rsidRPr="00F25A3D">
              <w:rPr>
                <w:sz w:val="22"/>
                <w:szCs w:val="22"/>
              </w:rPr>
              <w:t>а</w:t>
            </w:r>
            <w:r w:rsidRPr="00F25A3D">
              <w:rPr>
                <w:sz w:val="22"/>
                <w:szCs w:val="22"/>
              </w:rPr>
              <w:t>цията на морски плаж "Каваци", ка</w:t>
            </w:r>
            <w:r w:rsidRPr="00F25A3D">
              <w:rPr>
                <w:sz w:val="22"/>
                <w:szCs w:val="22"/>
              </w:rPr>
              <w:t>к</w:t>
            </w:r>
            <w:r w:rsidRPr="00F25A3D">
              <w:rPr>
                <w:sz w:val="22"/>
                <w:szCs w:val="22"/>
              </w:rPr>
              <w:t>то и насипване на друг по-едър пясък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Pr="00E26A44" w:rsidRDefault="007B47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8A" w:rsidRDefault="007B478A" w:rsidP="00E80116">
            <w:pPr>
              <w:jc w:val="both"/>
              <w:rPr>
                <w:sz w:val="22"/>
                <w:szCs w:val="22"/>
              </w:rPr>
            </w:pPr>
            <w:r w:rsidRPr="00F25A3D">
              <w:rPr>
                <w:sz w:val="22"/>
                <w:szCs w:val="22"/>
              </w:rPr>
              <w:t xml:space="preserve">От проверката се установи, че  територията на активната плажна ивица е почистена и заравнена от концесионера на плажа. Видимо пясъкът на места не изглежда еднообразен, </w:t>
            </w:r>
            <w:r>
              <w:rPr>
                <w:sz w:val="22"/>
                <w:szCs w:val="22"/>
              </w:rPr>
              <w:t>и е с различен цвят .</w:t>
            </w:r>
            <w:r w:rsidRPr="00F25A3D">
              <w:rPr>
                <w:sz w:val="22"/>
                <w:szCs w:val="22"/>
              </w:rPr>
              <w:t xml:space="preserve"> Прибоят на плажа е с по-остър откос. Изпратено е писмо до Институт по оке</w:t>
            </w:r>
            <w:r>
              <w:rPr>
                <w:sz w:val="22"/>
                <w:szCs w:val="22"/>
              </w:rPr>
              <w:t>анология „Фритьоф Нансен“ – БАН</w:t>
            </w:r>
            <w:r w:rsidRPr="00F25A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гр.</w:t>
            </w:r>
            <w:r w:rsidRPr="00F25A3D">
              <w:rPr>
                <w:sz w:val="22"/>
                <w:szCs w:val="22"/>
              </w:rPr>
              <w:t>Варна за установяване структурата и състава на морския пясък и оформянето на прибоя</w:t>
            </w:r>
            <w:r>
              <w:rPr>
                <w:sz w:val="22"/>
                <w:szCs w:val="22"/>
              </w:rPr>
              <w:t>.</w:t>
            </w:r>
          </w:p>
          <w:p w:rsidR="007B478A" w:rsidRPr="00C7507A" w:rsidRDefault="007B478A" w:rsidP="00E80116">
            <w:pPr>
              <w:jc w:val="both"/>
              <w:rPr>
                <w:sz w:val="22"/>
                <w:szCs w:val="22"/>
              </w:rPr>
            </w:pP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704400">
      <w:pgSz w:w="16838" w:h="11906" w:orient="landscape"/>
      <w:pgMar w:top="284" w:right="1021" w:bottom="851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E" w:rsidRDefault="002D325E" w:rsidP="008063A2">
      <w:r>
        <w:separator/>
      </w:r>
    </w:p>
  </w:endnote>
  <w:endnote w:type="continuationSeparator" w:id="0">
    <w:p w:rsidR="002D325E" w:rsidRDefault="002D325E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E" w:rsidRDefault="002D325E" w:rsidP="008063A2">
      <w:r>
        <w:separator/>
      </w:r>
    </w:p>
  </w:footnote>
  <w:footnote w:type="continuationSeparator" w:id="0">
    <w:p w:rsidR="002D325E" w:rsidRDefault="002D325E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3D75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B28"/>
    <w:rsid w:val="00094C0F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1DBA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6A0B"/>
    <w:rsid w:val="00147B05"/>
    <w:rsid w:val="00147F57"/>
    <w:rsid w:val="00150F1F"/>
    <w:rsid w:val="0015140A"/>
    <w:rsid w:val="00151CEC"/>
    <w:rsid w:val="00152C2C"/>
    <w:rsid w:val="00153BDB"/>
    <w:rsid w:val="00153C9E"/>
    <w:rsid w:val="0015413F"/>
    <w:rsid w:val="00155826"/>
    <w:rsid w:val="001567EE"/>
    <w:rsid w:val="00156E30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3D1"/>
    <w:rsid w:val="00182B22"/>
    <w:rsid w:val="00182DF0"/>
    <w:rsid w:val="001830C1"/>
    <w:rsid w:val="001844B6"/>
    <w:rsid w:val="0018463F"/>
    <w:rsid w:val="00185A2C"/>
    <w:rsid w:val="00186201"/>
    <w:rsid w:val="001865C0"/>
    <w:rsid w:val="001867C3"/>
    <w:rsid w:val="00186F27"/>
    <w:rsid w:val="00190445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0F"/>
    <w:rsid w:val="001E774C"/>
    <w:rsid w:val="001E7B03"/>
    <w:rsid w:val="001F060C"/>
    <w:rsid w:val="001F1F40"/>
    <w:rsid w:val="001F31B4"/>
    <w:rsid w:val="001F3A43"/>
    <w:rsid w:val="001F3AA5"/>
    <w:rsid w:val="001F3E60"/>
    <w:rsid w:val="001F4342"/>
    <w:rsid w:val="001F43BF"/>
    <w:rsid w:val="001F4478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52C4"/>
    <w:rsid w:val="00235B82"/>
    <w:rsid w:val="00236E9C"/>
    <w:rsid w:val="00237145"/>
    <w:rsid w:val="002376C1"/>
    <w:rsid w:val="00237EB4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9E9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25E"/>
    <w:rsid w:val="002D37F1"/>
    <w:rsid w:val="002D3DB1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1B80"/>
    <w:rsid w:val="002E2B09"/>
    <w:rsid w:val="002E2D7C"/>
    <w:rsid w:val="002E2F06"/>
    <w:rsid w:val="002E30B0"/>
    <w:rsid w:val="002E390B"/>
    <w:rsid w:val="002E4976"/>
    <w:rsid w:val="002E4E1F"/>
    <w:rsid w:val="002E53D2"/>
    <w:rsid w:val="002E5741"/>
    <w:rsid w:val="002E594E"/>
    <w:rsid w:val="002E6208"/>
    <w:rsid w:val="002E680A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2F727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3E89"/>
    <w:rsid w:val="003142A2"/>
    <w:rsid w:val="0031496D"/>
    <w:rsid w:val="003157A8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502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40F"/>
    <w:rsid w:val="00345B18"/>
    <w:rsid w:val="00345FB5"/>
    <w:rsid w:val="003469A2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0D3F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7D0"/>
    <w:rsid w:val="003B5879"/>
    <w:rsid w:val="003B598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24C6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578"/>
    <w:rsid w:val="003F7648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40E7"/>
    <w:rsid w:val="00405474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2206"/>
    <w:rsid w:val="004322EF"/>
    <w:rsid w:val="00432358"/>
    <w:rsid w:val="00433E36"/>
    <w:rsid w:val="00434B7C"/>
    <w:rsid w:val="00435C91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105"/>
    <w:rsid w:val="004453CC"/>
    <w:rsid w:val="00445CE5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D63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515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5C2"/>
    <w:rsid w:val="00481612"/>
    <w:rsid w:val="00481E99"/>
    <w:rsid w:val="004821DC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481"/>
    <w:rsid w:val="00524542"/>
    <w:rsid w:val="00524E89"/>
    <w:rsid w:val="00525198"/>
    <w:rsid w:val="0052588F"/>
    <w:rsid w:val="0052662B"/>
    <w:rsid w:val="005305A3"/>
    <w:rsid w:val="00530CE7"/>
    <w:rsid w:val="005317BF"/>
    <w:rsid w:val="0053212C"/>
    <w:rsid w:val="0053296F"/>
    <w:rsid w:val="00532D64"/>
    <w:rsid w:val="00533215"/>
    <w:rsid w:val="00533305"/>
    <w:rsid w:val="00533845"/>
    <w:rsid w:val="005341B8"/>
    <w:rsid w:val="00535C1C"/>
    <w:rsid w:val="00536E2C"/>
    <w:rsid w:val="005379B5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2FC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2FC6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4421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1C3A"/>
    <w:rsid w:val="005C2735"/>
    <w:rsid w:val="005C42BC"/>
    <w:rsid w:val="005C43AE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D6B42"/>
    <w:rsid w:val="005D7DE1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DE5"/>
    <w:rsid w:val="005F5E41"/>
    <w:rsid w:val="005F650A"/>
    <w:rsid w:val="00600962"/>
    <w:rsid w:val="00601317"/>
    <w:rsid w:val="006017CF"/>
    <w:rsid w:val="0060213B"/>
    <w:rsid w:val="00602173"/>
    <w:rsid w:val="0060238F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857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205"/>
    <w:rsid w:val="0064728A"/>
    <w:rsid w:val="0064733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3"/>
    <w:rsid w:val="006C437D"/>
    <w:rsid w:val="006C4453"/>
    <w:rsid w:val="006C4785"/>
    <w:rsid w:val="006C5125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651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7356"/>
    <w:rsid w:val="007007D6"/>
    <w:rsid w:val="00701369"/>
    <w:rsid w:val="00702AC1"/>
    <w:rsid w:val="00702FC2"/>
    <w:rsid w:val="007033FF"/>
    <w:rsid w:val="00703604"/>
    <w:rsid w:val="00703E1C"/>
    <w:rsid w:val="0070403D"/>
    <w:rsid w:val="00704252"/>
    <w:rsid w:val="00704400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0B9A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8B8"/>
    <w:rsid w:val="00754B7E"/>
    <w:rsid w:val="00755127"/>
    <w:rsid w:val="0075524D"/>
    <w:rsid w:val="00755B36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2E6C"/>
    <w:rsid w:val="007B36E0"/>
    <w:rsid w:val="007B4422"/>
    <w:rsid w:val="007B4553"/>
    <w:rsid w:val="007B45FA"/>
    <w:rsid w:val="007B478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C7781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11A8"/>
    <w:rsid w:val="007E11D8"/>
    <w:rsid w:val="007E1F6C"/>
    <w:rsid w:val="007E2103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0E"/>
    <w:rsid w:val="00822518"/>
    <w:rsid w:val="00822535"/>
    <w:rsid w:val="00822D0E"/>
    <w:rsid w:val="00823038"/>
    <w:rsid w:val="00824363"/>
    <w:rsid w:val="00824365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693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85"/>
    <w:rsid w:val="008B68C6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829"/>
    <w:rsid w:val="008D4BD1"/>
    <w:rsid w:val="008D52DF"/>
    <w:rsid w:val="008D577A"/>
    <w:rsid w:val="008D64B9"/>
    <w:rsid w:val="008D6A20"/>
    <w:rsid w:val="008D6F8E"/>
    <w:rsid w:val="008D787A"/>
    <w:rsid w:val="008D795E"/>
    <w:rsid w:val="008E035F"/>
    <w:rsid w:val="008E0419"/>
    <w:rsid w:val="008E2791"/>
    <w:rsid w:val="008E2BA0"/>
    <w:rsid w:val="008E380C"/>
    <w:rsid w:val="008E406A"/>
    <w:rsid w:val="008E56F6"/>
    <w:rsid w:val="008E5A20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EE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229"/>
    <w:rsid w:val="00937814"/>
    <w:rsid w:val="009400A8"/>
    <w:rsid w:val="009402CF"/>
    <w:rsid w:val="009405F3"/>
    <w:rsid w:val="00941398"/>
    <w:rsid w:val="00942D56"/>
    <w:rsid w:val="00943314"/>
    <w:rsid w:val="00943B73"/>
    <w:rsid w:val="00944131"/>
    <w:rsid w:val="00944230"/>
    <w:rsid w:val="0094426F"/>
    <w:rsid w:val="00944F01"/>
    <w:rsid w:val="00945EB9"/>
    <w:rsid w:val="0094652C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D44"/>
    <w:rsid w:val="00954E7B"/>
    <w:rsid w:val="0095534F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94"/>
    <w:rsid w:val="009658B5"/>
    <w:rsid w:val="00965A56"/>
    <w:rsid w:val="00965D97"/>
    <w:rsid w:val="00965DD6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873"/>
    <w:rsid w:val="00983F9C"/>
    <w:rsid w:val="0098429C"/>
    <w:rsid w:val="0098491F"/>
    <w:rsid w:val="00984B18"/>
    <w:rsid w:val="00984B8A"/>
    <w:rsid w:val="009877C9"/>
    <w:rsid w:val="00987E5D"/>
    <w:rsid w:val="00990589"/>
    <w:rsid w:val="00991050"/>
    <w:rsid w:val="00991129"/>
    <w:rsid w:val="009917B2"/>
    <w:rsid w:val="009917FA"/>
    <w:rsid w:val="0099230D"/>
    <w:rsid w:val="0099231F"/>
    <w:rsid w:val="009952FB"/>
    <w:rsid w:val="00995318"/>
    <w:rsid w:val="00996347"/>
    <w:rsid w:val="009965B3"/>
    <w:rsid w:val="009970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686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4205"/>
    <w:rsid w:val="009E4F0E"/>
    <w:rsid w:val="009E562A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C57"/>
    <w:rsid w:val="009F0CCD"/>
    <w:rsid w:val="009F1231"/>
    <w:rsid w:val="009F1E67"/>
    <w:rsid w:val="009F223E"/>
    <w:rsid w:val="009F235E"/>
    <w:rsid w:val="009F2DD1"/>
    <w:rsid w:val="009F3A11"/>
    <w:rsid w:val="009F42BC"/>
    <w:rsid w:val="009F471F"/>
    <w:rsid w:val="009F49C0"/>
    <w:rsid w:val="009F49CE"/>
    <w:rsid w:val="009F4BAB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F57"/>
    <w:rsid w:val="00A34718"/>
    <w:rsid w:val="00A34C37"/>
    <w:rsid w:val="00A35189"/>
    <w:rsid w:val="00A3590C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3FC1"/>
    <w:rsid w:val="00A441AD"/>
    <w:rsid w:val="00A44363"/>
    <w:rsid w:val="00A45047"/>
    <w:rsid w:val="00A451BE"/>
    <w:rsid w:val="00A456BC"/>
    <w:rsid w:val="00A46822"/>
    <w:rsid w:val="00A470AF"/>
    <w:rsid w:val="00A47BC8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0B51"/>
    <w:rsid w:val="00A711A9"/>
    <w:rsid w:val="00A71493"/>
    <w:rsid w:val="00A71796"/>
    <w:rsid w:val="00A71D79"/>
    <w:rsid w:val="00A72BAB"/>
    <w:rsid w:val="00A749DC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5AC5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F09"/>
    <w:rsid w:val="00AA31C6"/>
    <w:rsid w:val="00AA32F1"/>
    <w:rsid w:val="00AA3983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729"/>
    <w:rsid w:val="00AB4C75"/>
    <w:rsid w:val="00AB5A98"/>
    <w:rsid w:val="00AB6D11"/>
    <w:rsid w:val="00AB7005"/>
    <w:rsid w:val="00AB7BFE"/>
    <w:rsid w:val="00AC0455"/>
    <w:rsid w:val="00AC096A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2DAC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D007D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731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678"/>
    <w:rsid w:val="00B24E12"/>
    <w:rsid w:val="00B256AE"/>
    <w:rsid w:val="00B25A67"/>
    <w:rsid w:val="00B25EDF"/>
    <w:rsid w:val="00B26CE6"/>
    <w:rsid w:val="00B26E94"/>
    <w:rsid w:val="00B306F9"/>
    <w:rsid w:val="00B309BA"/>
    <w:rsid w:val="00B311C9"/>
    <w:rsid w:val="00B311DD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2B35"/>
    <w:rsid w:val="00B62D86"/>
    <w:rsid w:val="00B63478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2518"/>
    <w:rsid w:val="00BA2C23"/>
    <w:rsid w:val="00BA2C63"/>
    <w:rsid w:val="00BA3212"/>
    <w:rsid w:val="00BA44A8"/>
    <w:rsid w:val="00BA4C3A"/>
    <w:rsid w:val="00BA4E3F"/>
    <w:rsid w:val="00BA531F"/>
    <w:rsid w:val="00BA53BF"/>
    <w:rsid w:val="00BA59B8"/>
    <w:rsid w:val="00BA5B88"/>
    <w:rsid w:val="00BA5C90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B79D0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69A8"/>
    <w:rsid w:val="00C07F18"/>
    <w:rsid w:val="00C10569"/>
    <w:rsid w:val="00C11887"/>
    <w:rsid w:val="00C12303"/>
    <w:rsid w:val="00C127A6"/>
    <w:rsid w:val="00C12A99"/>
    <w:rsid w:val="00C131A4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953"/>
    <w:rsid w:val="00C17A74"/>
    <w:rsid w:val="00C17E41"/>
    <w:rsid w:val="00C209B6"/>
    <w:rsid w:val="00C2147F"/>
    <w:rsid w:val="00C21542"/>
    <w:rsid w:val="00C21B36"/>
    <w:rsid w:val="00C22C3D"/>
    <w:rsid w:val="00C2369D"/>
    <w:rsid w:val="00C23930"/>
    <w:rsid w:val="00C2477A"/>
    <w:rsid w:val="00C25334"/>
    <w:rsid w:val="00C259A1"/>
    <w:rsid w:val="00C259B3"/>
    <w:rsid w:val="00C262C5"/>
    <w:rsid w:val="00C26726"/>
    <w:rsid w:val="00C268C9"/>
    <w:rsid w:val="00C26D99"/>
    <w:rsid w:val="00C27C3B"/>
    <w:rsid w:val="00C27D9E"/>
    <w:rsid w:val="00C27F26"/>
    <w:rsid w:val="00C27F2D"/>
    <w:rsid w:val="00C31345"/>
    <w:rsid w:val="00C31A5B"/>
    <w:rsid w:val="00C31FFC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507A"/>
    <w:rsid w:val="00C768F9"/>
    <w:rsid w:val="00C76960"/>
    <w:rsid w:val="00C769B6"/>
    <w:rsid w:val="00C76D80"/>
    <w:rsid w:val="00C76DAB"/>
    <w:rsid w:val="00C77A3A"/>
    <w:rsid w:val="00C77FEA"/>
    <w:rsid w:val="00C8033F"/>
    <w:rsid w:val="00C8035C"/>
    <w:rsid w:val="00C80D48"/>
    <w:rsid w:val="00C80ECC"/>
    <w:rsid w:val="00C81384"/>
    <w:rsid w:val="00C8161A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E68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6038"/>
    <w:rsid w:val="00CE75A9"/>
    <w:rsid w:val="00CE7663"/>
    <w:rsid w:val="00CF05BA"/>
    <w:rsid w:val="00CF075E"/>
    <w:rsid w:val="00CF15BA"/>
    <w:rsid w:val="00CF1C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351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7AC6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BD8"/>
    <w:rsid w:val="00D5228C"/>
    <w:rsid w:val="00D52A91"/>
    <w:rsid w:val="00D52EDF"/>
    <w:rsid w:val="00D53B51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22BE"/>
    <w:rsid w:val="00DC2F7E"/>
    <w:rsid w:val="00DC4159"/>
    <w:rsid w:val="00DC437E"/>
    <w:rsid w:val="00DC47E8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3439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500B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87F"/>
    <w:rsid w:val="00E32A22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575E6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67C96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4FC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170E"/>
    <w:rsid w:val="00EB205E"/>
    <w:rsid w:val="00EB2ECE"/>
    <w:rsid w:val="00EB371A"/>
    <w:rsid w:val="00EB42F1"/>
    <w:rsid w:val="00EB4E47"/>
    <w:rsid w:val="00EB5068"/>
    <w:rsid w:val="00EB50FB"/>
    <w:rsid w:val="00EB643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0DBC"/>
    <w:rsid w:val="00EF12DD"/>
    <w:rsid w:val="00EF18D2"/>
    <w:rsid w:val="00EF2BB9"/>
    <w:rsid w:val="00EF344B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500A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5A3D"/>
    <w:rsid w:val="00F26C89"/>
    <w:rsid w:val="00F27656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4BEC"/>
    <w:rsid w:val="00F35031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4A"/>
    <w:rsid w:val="00F417EE"/>
    <w:rsid w:val="00F41A8C"/>
    <w:rsid w:val="00F42906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798"/>
    <w:rsid w:val="00F47A7C"/>
    <w:rsid w:val="00F50357"/>
    <w:rsid w:val="00F53E52"/>
    <w:rsid w:val="00F55365"/>
    <w:rsid w:val="00F5551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5F7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4FFE"/>
    <w:rsid w:val="00FC6209"/>
    <w:rsid w:val="00FC6521"/>
    <w:rsid w:val="00FC6818"/>
    <w:rsid w:val="00FC6C56"/>
    <w:rsid w:val="00FC7B91"/>
    <w:rsid w:val="00FC7D8B"/>
    <w:rsid w:val="00FD0814"/>
    <w:rsid w:val="00FD0978"/>
    <w:rsid w:val="00FD0AD9"/>
    <w:rsid w:val="00FD1299"/>
    <w:rsid w:val="00FD1C38"/>
    <w:rsid w:val="00FD1D66"/>
    <w:rsid w:val="00FD1E2F"/>
    <w:rsid w:val="00FD20B1"/>
    <w:rsid w:val="00FD45CF"/>
    <w:rsid w:val="00FD4962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9418-713F-4B3A-8ABC-3AF66161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2</cp:revision>
  <cp:lastPrinted>2018-06-05T09:56:00Z</cp:lastPrinted>
  <dcterms:created xsi:type="dcterms:W3CDTF">2021-06-28T07:46:00Z</dcterms:created>
  <dcterms:modified xsi:type="dcterms:W3CDTF">2021-06-28T07:46:00Z</dcterms:modified>
</cp:coreProperties>
</file>